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0F" w:rsidRPr="003561AA" w:rsidRDefault="008C0F0F" w:rsidP="008C0F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61AA">
        <w:rPr>
          <w:rFonts w:ascii="Times New Roman" w:hAnsi="Times New Roman" w:cs="Times New Roman"/>
          <w:b/>
        </w:rPr>
        <w:t xml:space="preserve">Mutassa be a források és ismeretei alapján a Rákosi-korszak gazdaságpolitikáját és az életkörülményekre gyakorolt hatásait! </w:t>
      </w:r>
      <w:r w:rsidRPr="003561AA">
        <w:rPr>
          <w:rFonts w:ascii="Times New Roman" w:hAnsi="Times New Roman" w:cs="Times New Roman"/>
          <w:i/>
        </w:rPr>
        <w:t>Használja a középiskolai történelmi atlaszt!</w:t>
      </w:r>
    </w:p>
    <w:p w:rsidR="008C0F0F" w:rsidRPr="003561AA" w:rsidRDefault="008C0F0F" w:rsidP="008C0F0F">
      <w:pPr>
        <w:pStyle w:val="Szvegtrzs"/>
        <w:rPr>
          <w:i/>
          <w:sz w:val="22"/>
          <w:szCs w:val="22"/>
          <w:lang w:val="hu-HU"/>
        </w:rPr>
      </w:pPr>
    </w:p>
    <w:p w:rsidR="008C0F0F" w:rsidRPr="003561AA" w:rsidRDefault="008C0F0F" w:rsidP="008C0F0F">
      <w:pPr>
        <w:pStyle w:val="Szvegtrzs"/>
        <w:jc w:val="both"/>
        <w:rPr>
          <w:sz w:val="22"/>
          <w:szCs w:val="22"/>
          <w:lang w:val="hu-HU"/>
        </w:rPr>
      </w:pPr>
      <w:r w:rsidRPr="003561AA">
        <w:rPr>
          <w:sz w:val="22"/>
          <w:szCs w:val="22"/>
          <w:lang w:val="hu-HU"/>
        </w:rPr>
        <w:t xml:space="preserve">„Most a demokrácia egészséges, szép lakáshoz juttatott. Keresetemből szoba-konyha bútort, értékes képeket, rádiót, feleségemnek pedig bundát vettem. Hozzátehetem, hogy az idén két nagy disznót is vágtam és a </w:t>
      </w:r>
      <w:proofErr w:type="spellStart"/>
      <w:r w:rsidRPr="003561AA">
        <w:rPr>
          <w:sz w:val="22"/>
          <w:szCs w:val="22"/>
          <w:lang w:val="hu-HU"/>
        </w:rPr>
        <w:t>spejzomat</w:t>
      </w:r>
      <w:proofErr w:type="spellEnd"/>
      <w:r w:rsidRPr="003561AA">
        <w:rPr>
          <w:sz w:val="22"/>
          <w:szCs w:val="22"/>
          <w:lang w:val="hu-HU"/>
        </w:rPr>
        <w:t xml:space="preserve"> teleraktam vele.”</w:t>
      </w:r>
    </w:p>
    <w:p w:rsidR="008C0F0F" w:rsidRPr="003561AA" w:rsidRDefault="008C0F0F" w:rsidP="008C0F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61AA">
        <w:rPr>
          <w:rFonts w:ascii="Times New Roman" w:hAnsi="Times New Roman" w:cs="Times New Roman"/>
          <w:i/>
        </w:rPr>
        <w:t>(Varga Barnabás élmunkás vájár beszéde a Sztahanovisták I. Országos Tanácskozásán, 1950)</w:t>
      </w:r>
    </w:p>
    <w:p w:rsidR="008C0F0F" w:rsidRPr="003561AA" w:rsidRDefault="008C0F0F" w:rsidP="008C0F0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C0F0F" w:rsidRPr="003561AA" w:rsidRDefault="008C0F0F" w:rsidP="008C0F0F">
      <w:pPr>
        <w:pStyle w:val="Szvegtrzs"/>
        <w:jc w:val="center"/>
        <w:rPr>
          <w:i/>
          <w:sz w:val="22"/>
          <w:szCs w:val="22"/>
          <w:lang w:val="hu-HU"/>
        </w:rPr>
      </w:pPr>
      <w:r w:rsidRPr="003561AA">
        <w:rPr>
          <w:noProof/>
          <w:sz w:val="22"/>
          <w:szCs w:val="22"/>
          <w:lang w:val="hu-HU" w:eastAsia="zh-CN"/>
        </w:rPr>
        <w:drawing>
          <wp:inline distT="0" distB="0" distL="0" distR="0" wp14:anchorId="20E8281B" wp14:editId="05575453">
            <wp:extent cx="3171825" cy="23050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0F" w:rsidRPr="003561AA" w:rsidRDefault="008C0F0F" w:rsidP="008C0F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561AA">
        <w:rPr>
          <w:rFonts w:ascii="Times New Roman" w:hAnsi="Times New Roman" w:cs="Times New Roman"/>
          <w:i/>
        </w:rPr>
        <w:t>Plakát az 1950-esévekből</w:t>
      </w:r>
    </w:p>
    <w:p w:rsidR="008C0F0F" w:rsidRPr="003561AA" w:rsidRDefault="008C0F0F" w:rsidP="008C0F0F">
      <w:pPr>
        <w:pStyle w:val="Szvegtrzs"/>
        <w:rPr>
          <w:i/>
          <w:sz w:val="22"/>
          <w:szCs w:val="22"/>
          <w:lang w:val="hu-HU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72"/>
        <w:gridCol w:w="1702"/>
        <w:gridCol w:w="1985"/>
        <w:gridCol w:w="1417"/>
      </w:tblGrid>
      <w:tr w:rsidR="008C0F0F" w:rsidRPr="003561AA" w:rsidTr="00194540">
        <w:trPr>
          <w:trHeight w:val="275"/>
        </w:trPr>
        <w:tc>
          <w:tcPr>
            <w:tcW w:w="8502" w:type="dxa"/>
            <w:gridSpan w:val="5"/>
          </w:tcPr>
          <w:p w:rsidR="008C0F0F" w:rsidRPr="003561AA" w:rsidRDefault="008C0F0F" w:rsidP="00194540">
            <w:pPr>
              <w:pStyle w:val="TableParagraph"/>
              <w:ind w:left="0"/>
              <w:rPr>
                <w:b/>
                <w:lang w:val="hu-HU"/>
              </w:rPr>
            </w:pPr>
            <w:r w:rsidRPr="003561AA">
              <w:rPr>
                <w:b/>
                <w:lang w:val="hu-HU"/>
              </w:rPr>
              <w:t>A szükséges munkaórák száma néhány termék megvásárláshoz</w:t>
            </w:r>
          </w:p>
        </w:tc>
      </w:tr>
      <w:tr w:rsidR="008C0F0F" w:rsidRPr="003561AA" w:rsidTr="00194540">
        <w:trPr>
          <w:trHeight w:val="276"/>
        </w:trPr>
        <w:tc>
          <w:tcPr>
            <w:tcW w:w="826" w:type="dxa"/>
          </w:tcPr>
          <w:p w:rsidR="008C0F0F" w:rsidRPr="003561AA" w:rsidRDefault="008C0F0F" w:rsidP="00194540">
            <w:pPr>
              <w:pStyle w:val="TableParagraph"/>
              <w:ind w:left="0"/>
              <w:jc w:val="center"/>
              <w:rPr>
                <w:b/>
                <w:lang w:val="hu-HU"/>
              </w:rPr>
            </w:pPr>
            <w:r w:rsidRPr="003561AA">
              <w:rPr>
                <w:b/>
                <w:lang w:val="hu-HU"/>
              </w:rPr>
              <w:t>Év</w:t>
            </w:r>
          </w:p>
        </w:tc>
        <w:tc>
          <w:tcPr>
            <w:tcW w:w="2572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b/>
                <w:lang w:val="hu-HU"/>
              </w:rPr>
            </w:pPr>
            <w:r w:rsidRPr="003561AA">
              <w:rPr>
                <w:b/>
                <w:lang w:val="hu-HU"/>
              </w:rPr>
              <w:t>Férfi gyapjú télikabát</w:t>
            </w:r>
          </w:p>
        </w:tc>
        <w:tc>
          <w:tcPr>
            <w:tcW w:w="1702" w:type="dxa"/>
          </w:tcPr>
          <w:p w:rsidR="008C0F0F" w:rsidRPr="003561AA" w:rsidRDefault="008C0F0F" w:rsidP="00194540">
            <w:pPr>
              <w:pStyle w:val="TableParagraph"/>
              <w:ind w:left="0"/>
              <w:rPr>
                <w:b/>
                <w:lang w:val="hu-HU"/>
              </w:rPr>
            </w:pPr>
            <w:r w:rsidRPr="003561AA">
              <w:rPr>
                <w:b/>
                <w:lang w:val="hu-HU"/>
              </w:rPr>
              <w:t>1000 db tégla</w:t>
            </w:r>
          </w:p>
        </w:tc>
        <w:tc>
          <w:tcPr>
            <w:tcW w:w="1985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b/>
                <w:lang w:val="hu-HU"/>
              </w:rPr>
            </w:pPr>
            <w:r w:rsidRPr="003561AA">
              <w:rPr>
                <w:b/>
                <w:lang w:val="hu-HU"/>
              </w:rPr>
              <w:t>1 kg sertéscomb</w:t>
            </w:r>
          </w:p>
        </w:tc>
        <w:tc>
          <w:tcPr>
            <w:tcW w:w="1417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b/>
                <w:lang w:val="hu-HU"/>
              </w:rPr>
            </w:pPr>
            <w:r w:rsidRPr="003561AA">
              <w:rPr>
                <w:b/>
                <w:lang w:val="hu-HU"/>
              </w:rPr>
              <w:t>1 kg kenyér</w:t>
            </w:r>
          </w:p>
        </w:tc>
      </w:tr>
      <w:tr w:rsidR="008C0F0F" w:rsidRPr="003561AA" w:rsidTr="00194540">
        <w:trPr>
          <w:trHeight w:val="275"/>
        </w:trPr>
        <w:tc>
          <w:tcPr>
            <w:tcW w:w="826" w:type="dxa"/>
          </w:tcPr>
          <w:p w:rsidR="008C0F0F" w:rsidRPr="003561AA" w:rsidRDefault="008C0F0F" w:rsidP="00194540">
            <w:pPr>
              <w:pStyle w:val="TableParagraph"/>
              <w:ind w:left="0"/>
              <w:jc w:val="center"/>
              <w:rPr>
                <w:lang w:val="hu-HU"/>
              </w:rPr>
            </w:pPr>
            <w:r w:rsidRPr="003561AA">
              <w:rPr>
                <w:lang w:val="hu-HU"/>
              </w:rPr>
              <w:t>1938</w:t>
            </w:r>
          </w:p>
        </w:tc>
        <w:tc>
          <w:tcPr>
            <w:tcW w:w="2572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178</w:t>
            </w:r>
          </w:p>
        </w:tc>
        <w:tc>
          <w:tcPr>
            <w:tcW w:w="1702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73</w:t>
            </w:r>
          </w:p>
        </w:tc>
        <w:tc>
          <w:tcPr>
            <w:tcW w:w="1985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4,</w:t>
            </w:r>
            <w:proofErr w:type="spellStart"/>
            <w:r w:rsidRPr="003561AA">
              <w:rPr>
                <w:lang w:val="hu-HU"/>
              </w:rPr>
              <w:t>4</w:t>
            </w:r>
            <w:proofErr w:type="spellEnd"/>
          </w:p>
        </w:tc>
        <w:tc>
          <w:tcPr>
            <w:tcW w:w="1417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0,8</w:t>
            </w:r>
          </w:p>
        </w:tc>
      </w:tr>
      <w:tr w:rsidR="008C0F0F" w:rsidRPr="003561AA" w:rsidTr="00194540">
        <w:trPr>
          <w:trHeight w:val="275"/>
        </w:trPr>
        <w:tc>
          <w:tcPr>
            <w:tcW w:w="826" w:type="dxa"/>
          </w:tcPr>
          <w:p w:rsidR="008C0F0F" w:rsidRPr="003561AA" w:rsidRDefault="008C0F0F" w:rsidP="00194540">
            <w:pPr>
              <w:pStyle w:val="TableParagraph"/>
              <w:ind w:left="0"/>
              <w:jc w:val="center"/>
              <w:rPr>
                <w:lang w:val="hu-HU"/>
              </w:rPr>
            </w:pPr>
            <w:r w:rsidRPr="003561AA">
              <w:rPr>
                <w:lang w:val="hu-HU"/>
              </w:rPr>
              <w:t>1952</w:t>
            </w:r>
          </w:p>
        </w:tc>
        <w:tc>
          <w:tcPr>
            <w:tcW w:w="2572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243</w:t>
            </w:r>
          </w:p>
        </w:tc>
        <w:tc>
          <w:tcPr>
            <w:tcW w:w="1702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178</w:t>
            </w:r>
          </w:p>
        </w:tc>
        <w:tc>
          <w:tcPr>
            <w:tcW w:w="1985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6,5</w:t>
            </w:r>
          </w:p>
        </w:tc>
        <w:tc>
          <w:tcPr>
            <w:tcW w:w="1417" w:type="dxa"/>
          </w:tcPr>
          <w:p w:rsidR="008C0F0F" w:rsidRPr="003561AA" w:rsidRDefault="008C0F0F" w:rsidP="00194540">
            <w:pPr>
              <w:pStyle w:val="TableParagraph"/>
              <w:ind w:left="0"/>
              <w:jc w:val="right"/>
              <w:rPr>
                <w:lang w:val="hu-HU"/>
              </w:rPr>
            </w:pPr>
            <w:r w:rsidRPr="003561AA">
              <w:rPr>
                <w:lang w:val="hu-HU"/>
              </w:rPr>
              <w:t>0,6</w:t>
            </w:r>
          </w:p>
        </w:tc>
      </w:tr>
    </w:tbl>
    <w:p w:rsidR="008C0F0F" w:rsidRPr="003561AA" w:rsidRDefault="008C0F0F" w:rsidP="008C0F0F">
      <w:pPr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3561AA">
        <w:rPr>
          <w:rFonts w:ascii="Times New Roman" w:hAnsi="Times New Roman" w:cs="Times New Roman"/>
          <w:i/>
        </w:rPr>
        <w:br w:type="page"/>
      </w:r>
    </w:p>
    <w:p w:rsidR="008C0F0F" w:rsidRPr="003561AA" w:rsidRDefault="008C0F0F" w:rsidP="008C0F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3561AA">
        <w:rPr>
          <w:rFonts w:ascii="Times New Roman" w:eastAsia="Times New Roman" w:hAnsi="Times New Roman" w:cs="Times New Roman"/>
          <w:b/>
          <w:lang w:eastAsia="en-US"/>
        </w:rPr>
        <w:lastRenderedPageBreak/>
        <w:t>Mutassa be a források és ismeretei segítségével a Rákosi-korszak gazdaságpolitikáját!</w:t>
      </w:r>
    </w:p>
    <w:p w:rsidR="008C0F0F" w:rsidRPr="003561AA" w:rsidRDefault="008C0F0F" w:rsidP="008C0F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F0F" w:rsidRPr="003561AA" w:rsidRDefault="008C0F0F" w:rsidP="008C0F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1AA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0" distR="0" simplePos="0" relativeHeight="251659264" behindDoc="0" locked="0" layoutInCell="1" allowOverlap="1" wp14:anchorId="024AB6B1" wp14:editId="074F632B">
            <wp:simplePos x="0" y="0"/>
            <wp:positionH relativeFrom="page">
              <wp:posOffset>899795</wp:posOffset>
            </wp:positionH>
            <wp:positionV relativeFrom="paragraph">
              <wp:posOffset>161290</wp:posOffset>
            </wp:positionV>
            <wp:extent cx="5652573" cy="2187702"/>
            <wp:effectExtent l="0" t="0" r="0" b="0"/>
            <wp:wrapTopAndBottom/>
            <wp:docPr id="5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73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F0F" w:rsidRPr="003561AA" w:rsidRDefault="008C0F0F" w:rsidP="008C0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3561AA">
        <w:rPr>
          <w:rFonts w:ascii="Times New Roman" w:eastAsia="Times New Roman" w:hAnsi="Times New Roman" w:cs="Times New Roman"/>
          <w:i/>
          <w:lang w:eastAsia="en-US"/>
        </w:rPr>
        <w:t xml:space="preserve">Az egyéni termelési tervek teljesítésének bemutatása egy </w:t>
      </w:r>
      <w:proofErr w:type="gramStart"/>
      <w:r w:rsidRPr="003561AA">
        <w:rPr>
          <w:rFonts w:ascii="Times New Roman" w:eastAsia="Times New Roman" w:hAnsi="Times New Roman" w:cs="Times New Roman"/>
          <w:i/>
          <w:lang w:eastAsia="en-US"/>
        </w:rPr>
        <w:t>üzemben</w:t>
      </w:r>
      <w:proofErr w:type="gramEnd"/>
      <w:r w:rsidRPr="003561AA">
        <w:rPr>
          <w:rFonts w:ascii="Times New Roman" w:eastAsia="Times New Roman" w:hAnsi="Times New Roman" w:cs="Times New Roman"/>
          <w:i/>
          <w:lang w:eastAsia="en-US"/>
        </w:rPr>
        <w:t xml:space="preserve"> az 1950-es években</w:t>
      </w:r>
    </w:p>
    <w:p w:rsidR="008C0F0F" w:rsidRPr="003561AA" w:rsidRDefault="008C0F0F" w:rsidP="008C0F0F">
      <w:pPr>
        <w:pStyle w:val="Szvegtrzs"/>
        <w:rPr>
          <w:sz w:val="22"/>
          <w:szCs w:val="22"/>
          <w:lang w:val="hu-HU"/>
        </w:rPr>
      </w:pPr>
    </w:p>
    <w:p w:rsidR="008C0F0F" w:rsidRPr="003561AA" w:rsidRDefault="008C0F0F" w:rsidP="008C0F0F">
      <w:pPr>
        <w:pStyle w:val="Szvegtrzs"/>
        <w:rPr>
          <w:sz w:val="22"/>
          <w:szCs w:val="22"/>
          <w:lang w:val="hu-HU"/>
        </w:rPr>
      </w:pPr>
      <w:r w:rsidRPr="003561AA">
        <w:rPr>
          <w:noProof/>
          <w:sz w:val="22"/>
          <w:szCs w:val="22"/>
          <w:lang w:val="hu-HU" w:eastAsia="zh-CN"/>
        </w:rPr>
        <w:drawing>
          <wp:inline distT="0" distB="0" distL="0" distR="0" wp14:anchorId="0B9C2B50" wp14:editId="01365980">
            <wp:extent cx="2191512" cy="3084576"/>
            <wp:effectExtent l="0" t="0" r="0" b="0"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1AA">
        <w:rPr>
          <w:i/>
          <w:position w:val="1"/>
          <w:sz w:val="22"/>
          <w:szCs w:val="22"/>
        </w:rPr>
        <w:t xml:space="preserve"> </w:t>
      </w:r>
      <w:r w:rsidRPr="003561AA">
        <w:rPr>
          <w:i/>
          <w:position w:val="1"/>
          <w:sz w:val="22"/>
          <w:szCs w:val="22"/>
          <w:lang w:val="hu-HU"/>
        </w:rPr>
        <w:t>Propagandaplakát az 1950-es</w:t>
      </w:r>
      <w:r w:rsidRPr="003561AA">
        <w:rPr>
          <w:i/>
          <w:spacing w:val="-28"/>
          <w:position w:val="1"/>
          <w:sz w:val="22"/>
          <w:szCs w:val="22"/>
          <w:lang w:val="hu-HU"/>
        </w:rPr>
        <w:t xml:space="preserve"> </w:t>
      </w:r>
      <w:r w:rsidRPr="003561AA">
        <w:rPr>
          <w:i/>
          <w:position w:val="1"/>
          <w:sz w:val="22"/>
          <w:szCs w:val="22"/>
          <w:lang w:val="hu-HU"/>
        </w:rPr>
        <w:t>években</w:t>
      </w:r>
    </w:p>
    <w:p w:rsidR="008C0F0F" w:rsidRPr="003561AA" w:rsidRDefault="008C0F0F" w:rsidP="008C0F0F">
      <w:pPr>
        <w:pStyle w:val="Szvegtrzs"/>
        <w:rPr>
          <w:i/>
          <w:sz w:val="22"/>
          <w:szCs w:val="22"/>
          <w:lang w:val="hu-HU"/>
        </w:rPr>
      </w:pPr>
    </w:p>
    <w:tbl>
      <w:tblPr>
        <w:tblStyle w:val="TableNormal1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709"/>
        <w:gridCol w:w="862"/>
        <w:gridCol w:w="1699"/>
        <w:gridCol w:w="1159"/>
        <w:gridCol w:w="2110"/>
      </w:tblGrid>
      <w:tr w:rsidR="008C0F0F" w:rsidRPr="003561AA" w:rsidTr="00194540">
        <w:trPr>
          <w:trHeight w:hRule="exact" w:val="1152"/>
        </w:trPr>
        <w:tc>
          <w:tcPr>
            <w:tcW w:w="8431" w:type="dxa"/>
            <w:gridSpan w:val="6"/>
          </w:tcPr>
          <w:p w:rsidR="008C0F0F" w:rsidRPr="003561AA" w:rsidRDefault="008C0F0F" w:rsidP="00194540">
            <w:pPr>
              <w:spacing w:line="275" w:lineRule="exact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3561AA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A foglalkoztatási szerkezet alakulása Magyarországon (1948–1960)</w:t>
            </w:r>
          </w:p>
        </w:tc>
      </w:tr>
      <w:tr w:rsidR="008C0F0F" w:rsidRPr="003561AA" w:rsidTr="00194540">
        <w:trPr>
          <w:trHeight w:hRule="exact" w:val="286"/>
        </w:trPr>
        <w:tc>
          <w:tcPr>
            <w:tcW w:w="893" w:type="dxa"/>
            <w:vMerge w:val="restart"/>
          </w:tcPr>
          <w:p w:rsidR="008C0F0F" w:rsidRPr="003561AA" w:rsidRDefault="008C0F0F" w:rsidP="00194540">
            <w:pPr>
              <w:spacing w:before="8"/>
              <w:rPr>
                <w:rFonts w:ascii="Times New Roman" w:eastAsia="Times New Roman" w:hAnsi="Times New Roman" w:cs="Times New Roman"/>
                <w:i/>
                <w:lang w:val="hu-HU" w:eastAsia="en-US"/>
              </w:rPr>
            </w:pPr>
          </w:p>
          <w:p w:rsidR="008C0F0F" w:rsidRPr="003561AA" w:rsidRDefault="008C0F0F" w:rsidP="00194540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Év</w:t>
            </w:r>
            <w:proofErr w:type="spellEnd"/>
          </w:p>
        </w:tc>
        <w:tc>
          <w:tcPr>
            <w:tcW w:w="1709" w:type="dxa"/>
          </w:tcPr>
          <w:p w:rsidR="008C0F0F" w:rsidRPr="003561AA" w:rsidRDefault="008C0F0F" w:rsidP="001945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Mezőgazdaság</w:t>
            </w:r>
            <w:proofErr w:type="spellEnd"/>
          </w:p>
        </w:tc>
        <w:tc>
          <w:tcPr>
            <w:tcW w:w="862" w:type="dxa"/>
          </w:tcPr>
          <w:p w:rsidR="008C0F0F" w:rsidRPr="003561AA" w:rsidRDefault="008C0F0F" w:rsidP="00194540">
            <w:pPr>
              <w:spacing w:line="273" w:lineRule="exac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Ipar</w:t>
            </w:r>
            <w:proofErr w:type="spellEnd"/>
          </w:p>
        </w:tc>
        <w:tc>
          <w:tcPr>
            <w:tcW w:w="1699" w:type="dxa"/>
          </w:tcPr>
          <w:p w:rsidR="008C0F0F" w:rsidRPr="003561AA" w:rsidRDefault="008C0F0F" w:rsidP="001945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Szolgáltatások</w:t>
            </w:r>
            <w:proofErr w:type="spellEnd"/>
          </w:p>
        </w:tc>
        <w:tc>
          <w:tcPr>
            <w:tcW w:w="1159" w:type="dxa"/>
          </w:tcPr>
          <w:p w:rsidR="008C0F0F" w:rsidRPr="003561AA" w:rsidRDefault="008C0F0F" w:rsidP="001945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Összesen</w:t>
            </w:r>
            <w:proofErr w:type="spellEnd"/>
          </w:p>
        </w:tc>
        <w:tc>
          <w:tcPr>
            <w:tcW w:w="2110" w:type="dxa"/>
            <w:vMerge w:val="restart"/>
          </w:tcPr>
          <w:p w:rsidR="008C0F0F" w:rsidRPr="003561AA" w:rsidRDefault="008C0F0F" w:rsidP="00194540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Foglalkoztatottság</w:t>
            </w:r>
            <w:proofErr w:type="spellEnd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aránya</w:t>
            </w:r>
            <w:proofErr w:type="spellEnd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*</w:t>
            </w:r>
          </w:p>
          <w:p w:rsidR="008C0F0F" w:rsidRPr="003561AA" w:rsidRDefault="008C0F0F" w:rsidP="00194540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(%)</w:t>
            </w:r>
          </w:p>
        </w:tc>
      </w:tr>
      <w:tr w:rsidR="008C0F0F" w:rsidRPr="003561AA" w:rsidTr="00194540">
        <w:trPr>
          <w:trHeight w:hRule="exact" w:val="552"/>
        </w:trPr>
        <w:tc>
          <w:tcPr>
            <w:tcW w:w="893" w:type="dxa"/>
            <w:vMerge/>
          </w:tcPr>
          <w:p w:rsidR="008C0F0F" w:rsidRPr="003561AA" w:rsidRDefault="008C0F0F" w:rsidP="0019454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429" w:type="dxa"/>
            <w:gridSpan w:val="4"/>
          </w:tcPr>
          <w:p w:rsidR="008C0F0F" w:rsidRPr="003561AA" w:rsidRDefault="008C0F0F" w:rsidP="001945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ezer</w:t>
            </w:r>
            <w:proofErr w:type="spellEnd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3561AA">
              <w:rPr>
                <w:rFonts w:ascii="Times New Roman" w:eastAsia="Times New Roman" w:hAnsi="Times New Roman" w:cs="Times New Roman"/>
                <w:b/>
                <w:lang w:eastAsia="en-US"/>
              </w:rPr>
              <w:t>fő</w:t>
            </w:r>
            <w:proofErr w:type="spellEnd"/>
          </w:p>
        </w:tc>
        <w:tc>
          <w:tcPr>
            <w:tcW w:w="2110" w:type="dxa"/>
            <w:vMerge/>
          </w:tcPr>
          <w:p w:rsidR="008C0F0F" w:rsidRPr="003561AA" w:rsidRDefault="008C0F0F" w:rsidP="0019454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0F0F" w:rsidRPr="003561AA" w:rsidTr="00194540">
        <w:trPr>
          <w:trHeight w:hRule="exact" w:val="286"/>
        </w:trPr>
        <w:tc>
          <w:tcPr>
            <w:tcW w:w="893" w:type="dxa"/>
          </w:tcPr>
          <w:p w:rsidR="008C0F0F" w:rsidRPr="003561AA" w:rsidRDefault="008C0F0F" w:rsidP="00194540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1948</w:t>
            </w:r>
          </w:p>
        </w:tc>
        <w:tc>
          <w:tcPr>
            <w:tcW w:w="1709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2 198</w:t>
            </w:r>
          </w:p>
        </w:tc>
        <w:tc>
          <w:tcPr>
            <w:tcW w:w="862" w:type="dxa"/>
          </w:tcPr>
          <w:p w:rsidR="008C0F0F" w:rsidRPr="003561AA" w:rsidRDefault="008C0F0F" w:rsidP="00194540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884</w:t>
            </w:r>
          </w:p>
        </w:tc>
        <w:tc>
          <w:tcPr>
            <w:tcW w:w="1699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1 003</w:t>
            </w:r>
          </w:p>
        </w:tc>
        <w:tc>
          <w:tcPr>
            <w:tcW w:w="1159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4 085</w:t>
            </w:r>
          </w:p>
        </w:tc>
        <w:tc>
          <w:tcPr>
            <w:tcW w:w="2110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65,7</w:t>
            </w:r>
          </w:p>
        </w:tc>
      </w:tr>
      <w:tr w:rsidR="008C0F0F" w:rsidRPr="003561AA" w:rsidTr="00194540">
        <w:trPr>
          <w:trHeight w:hRule="exact" w:val="286"/>
        </w:trPr>
        <w:tc>
          <w:tcPr>
            <w:tcW w:w="893" w:type="dxa"/>
          </w:tcPr>
          <w:p w:rsidR="008C0F0F" w:rsidRPr="003561AA" w:rsidRDefault="008C0F0F" w:rsidP="00194540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1960</w:t>
            </w:r>
          </w:p>
        </w:tc>
        <w:tc>
          <w:tcPr>
            <w:tcW w:w="1709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1 830</w:t>
            </w:r>
          </w:p>
        </w:tc>
        <w:tc>
          <w:tcPr>
            <w:tcW w:w="862" w:type="dxa"/>
          </w:tcPr>
          <w:p w:rsidR="008C0F0F" w:rsidRPr="003561AA" w:rsidRDefault="008C0F0F" w:rsidP="00194540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1 618</w:t>
            </w:r>
          </w:p>
        </w:tc>
        <w:tc>
          <w:tcPr>
            <w:tcW w:w="1699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1 312</w:t>
            </w:r>
          </w:p>
        </w:tc>
        <w:tc>
          <w:tcPr>
            <w:tcW w:w="1159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4 760</w:t>
            </w:r>
          </w:p>
        </w:tc>
        <w:tc>
          <w:tcPr>
            <w:tcW w:w="2110" w:type="dxa"/>
          </w:tcPr>
          <w:p w:rsidR="008C0F0F" w:rsidRPr="003561AA" w:rsidRDefault="008C0F0F" w:rsidP="001945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61AA">
              <w:rPr>
                <w:rFonts w:ascii="Times New Roman" w:eastAsia="Times New Roman" w:hAnsi="Times New Roman" w:cs="Times New Roman"/>
                <w:lang w:eastAsia="en-US"/>
              </w:rPr>
              <w:t>72,8</w:t>
            </w:r>
          </w:p>
        </w:tc>
      </w:tr>
    </w:tbl>
    <w:p w:rsidR="008C0F0F" w:rsidRPr="003561AA" w:rsidRDefault="008C0F0F" w:rsidP="008C0F0F">
      <w:pPr>
        <w:pStyle w:val="Szvegtrzs"/>
        <w:rPr>
          <w:sz w:val="22"/>
          <w:szCs w:val="22"/>
          <w:lang w:val="hu-HU"/>
        </w:rPr>
      </w:pPr>
    </w:p>
    <w:p w:rsidR="008C0F0F" w:rsidRPr="003561AA" w:rsidRDefault="008C0F0F" w:rsidP="008C0F0F">
      <w:pPr>
        <w:pStyle w:val="Szvegtrzs"/>
        <w:rPr>
          <w:i/>
          <w:sz w:val="22"/>
          <w:szCs w:val="22"/>
          <w:lang w:val="hu-HU"/>
        </w:rPr>
      </w:pPr>
    </w:p>
    <w:p w:rsidR="008C0F0F" w:rsidRDefault="008C0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C0F0F" w:rsidRPr="00F8150F" w:rsidRDefault="008C0F0F" w:rsidP="008C0F0F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lastRenderedPageBreak/>
        <w:t>Megoldás</w:t>
      </w:r>
      <w:bookmarkStart w:id="0" w:name="_GoBack"/>
      <w:bookmarkEnd w:id="0"/>
    </w:p>
    <w:tbl>
      <w:tblPr>
        <w:tblStyle w:val="TableNormal5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397"/>
        <w:gridCol w:w="701"/>
      </w:tblGrid>
      <w:tr w:rsidR="008C0F0F" w:rsidRPr="00F8150F" w:rsidTr="00194540">
        <w:trPr>
          <w:trHeight w:hRule="exact" w:val="286"/>
        </w:trPr>
        <w:tc>
          <w:tcPr>
            <w:tcW w:w="2002" w:type="dxa"/>
          </w:tcPr>
          <w:p w:rsidR="008C0F0F" w:rsidRPr="00F8150F" w:rsidRDefault="008C0F0F" w:rsidP="00194540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Szempontok</w:t>
            </w:r>
          </w:p>
        </w:tc>
        <w:tc>
          <w:tcPr>
            <w:tcW w:w="6397" w:type="dxa"/>
          </w:tcPr>
          <w:p w:rsidR="008C0F0F" w:rsidRPr="00F8150F" w:rsidRDefault="008C0F0F" w:rsidP="00194540">
            <w:pPr>
              <w:spacing w:line="275" w:lineRule="exact"/>
              <w:ind w:left="13" w:right="13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Műveletek, tartalmak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spacing w:line="275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Pont</w:t>
            </w:r>
          </w:p>
        </w:tc>
      </w:tr>
      <w:tr w:rsidR="008C0F0F" w:rsidRPr="00F8150F" w:rsidTr="00194540">
        <w:trPr>
          <w:trHeight w:hRule="exact" w:val="838"/>
        </w:trPr>
        <w:tc>
          <w:tcPr>
            <w:tcW w:w="2002" w:type="dxa"/>
          </w:tcPr>
          <w:p w:rsidR="008C0F0F" w:rsidRPr="00F8150F" w:rsidRDefault="008C0F0F" w:rsidP="00194540">
            <w:pPr>
              <w:spacing w:before="10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ind w:left="103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Feladatmegértés</w:t>
            </w:r>
          </w:p>
        </w:tc>
        <w:tc>
          <w:tcPr>
            <w:tcW w:w="6397" w:type="dxa"/>
          </w:tcPr>
          <w:p w:rsidR="008C0F0F" w:rsidRPr="00F8150F" w:rsidRDefault="008C0F0F" w:rsidP="00194540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A vizsgázó alapvetően a Rákosi-korszak gazdaságpolitikáját mutatja be. A válasz a források felhasználásával lényegi összefüggéseket tár fel.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spacing w:before="10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0–2</w:t>
            </w:r>
          </w:p>
        </w:tc>
      </w:tr>
      <w:tr w:rsidR="008C0F0F" w:rsidRPr="00F8150F" w:rsidTr="00194540">
        <w:trPr>
          <w:trHeight w:hRule="exact" w:val="434"/>
        </w:trPr>
        <w:tc>
          <w:tcPr>
            <w:tcW w:w="2002" w:type="dxa"/>
            <w:vMerge w:val="restart"/>
          </w:tcPr>
          <w:p w:rsidR="008C0F0F" w:rsidRPr="00F8150F" w:rsidRDefault="008C0F0F" w:rsidP="00194540">
            <w:pPr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spacing w:before="10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ind w:left="103" w:right="189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Tájékozódás té</w:t>
            </w: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r</w:t>
            </w: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ben és időben</w:t>
            </w:r>
          </w:p>
        </w:tc>
        <w:tc>
          <w:tcPr>
            <w:tcW w:w="6397" w:type="dxa"/>
          </w:tcPr>
          <w:p w:rsidR="008C0F0F" w:rsidRPr="00F8150F" w:rsidRDefault="008C0F0F" w:rsidP="00194540">
            <w:pPr>
              <w:spacing w:line="273" w:lineRule="exact"/>
              <w:ind w:left="14" w:right="13"/>
              <w:jc w:val="center"/>
              <w:rPr>
                <w:rFonts w:ascii="Times New Roman" w:eastAsia="Times New Roman" w:hAnsi="Times New Roman" w:cs="Times New Roman"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 xml:space="preserve">T1 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Rögzíti, hogy a Rákosi-korszak 1947 / 48–1953 / 56-ig tartott.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spacing w:before="73"/>
              <w:ind w:left="85" w:right="85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0–2</w:t>
            </w:r>
          </w:p>
        </w:tc>
      </w:tr>
      <w:tr w:rsidR="008C0F0F" w:rsidRPr="00F8150F" w:rsidTr="00194540">
        <w:trPr>
          <w:trHeight w:hRule="exact" w:val="838"/>
        </w:trPr>
        <w:tc>
          <w:tcPr>
            <w:tcW w:w="2002" w:type="dxa"/>
            <w:vMerge/>
            <w:tcBorders>
              <w:bottom w:val="single" w:sz="4" w:space="0" w:color="000000"/>
            </w:tcBorders>
          </w:tcPr>
          <w:p w:rsidR="008C0F0F" w:rsidRPr="00F8150F" w:rsidRDefault="008C0F0F" w:rsidP="00194540">
            <w:pPr>
              <w:rPr>
                <w:rFonts w:ascii="Times New Roman" w:eastAsia="Times New Roman" w:hAnsi="Times New Roman" w:cs="Times New Roman"/>
                <w:lang w:val="hu-HU" w:eastAsia="en-US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ind w:left="103" w:right="101"/>
              <w:jc w:val="both"/>
              <w:rPr>
                <w:rFonts w:ascii="Times New Roman" w:eastAsia="Times New Roman" w:hAnsi="Times New Roman" w:cs="Times New Roman"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 xml:space="preserve">T2 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Rögzíti a téma egy térbeli vonatkozását (pl. Magyarország a ko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r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szakban a szovjet blokk része volt; vagy megemlít egy szocialista iparvárost / iparvidéket).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spacing w:before="137"/>
              <w:ind w:left="85" w:right="85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0–2</w:t>
            </w:r>
          </w:p>
        </w:tc>
      </w:tr>
      <w:tr w:rsidR="008C0F0F" w:rsidRPr="00F8150F" w:rsidTr="00194540">
        <w:trPr>
          <w:trHeight w:hRule="exact" w:val="838"/>
        </w:trPr>
        <w:tc>
          <w:tcPr>
            <w:tcW w:w="2002" w:type="dxa"/>
            <w:vMerge w:val="restart"/>
            <w:tcBorders>
              <w:bottom w:val="nil"/>
            </w:tcBorders>
          </w:tcPr>
          <w:p w:rsidR="008C0F0F" w:rsidRPr="00F8150F" w:rsidRDefault="008C0F0F" w:rsidP="00194540">
            <w:pPr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spacing w:before="229"/>
              <w:ind w:left="103" w:right="222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Kommunikáció, a szaknyelv a</w:t>
            </w: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l</w:t>
            </w: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kalmazása</w:t>
            </w:r>
          </w:p>
        </w:tc>
        <w:tc>
          <w:tcPr>
            <w:tcW w:w="6397" w:type="dxa"/>
          </w:tcPr>
          <w:p w:rsidR="008C0F0F" w:rsidRPr="00F8150F" w:rsidRDefault="008C0F0F" w:rsidP="00194540">
            <w:pPr>
              <w:ind w:left="103" w:right="97"/>
              <w:jc w:val="both"/>
              <w:rPr>
                <w:rFonts w:ascii="Times New Roman" w:eastAsia="Times New Roman" w:hAnsi="Times New Roman" w:cs="Times New Roman"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 xml:space="preserve">K1 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Szakszerűen használja a következő általános történelmi fogalm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a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kat: pl. állam, kommunizmus / szocializmus, gazdaság, társadalom.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spacing w:before="10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0–2</w:t>
            </w:r>
          </w:p>
        </w:tc>
      </w:tr>
      <w:tr w:rsidR="008C0F0F" w:rsidRPr="00F8150F" w:rsidTr="00194540">
        <w:trPr>
          <w:trHeight w:hRule="exact" w:val="839"/>
        </w:trPr>
        <w:tc>
          <w:tcPr>
            <w:tcW w:w="2002" w:type="dxa"/>
            <w:vMerge/>
            <w:tcBorders>
              <w:bottom w:val="nil"/>
            </w:tcBorders>
          </w:tcPr>
          <w:p w:rsidR="008C0F0F" w:rsidRPr="00F8150F" w:rsidRDefault="008C0F0F" w:rsidP="00194540">
            <w:pPr>
              <w:rPr>
                <w:rFonts w:ascii="Times New Roman" w:eastAsia="Times New Roman" w:hAnsi="Times New Roman" w:cs="Times New Roman"/>
                <w:lang w:val="hu-HU" w:eastAsia="en-US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 xml:space="preserve">K2 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Szakszerűen használja a következő konkrét történelmi fogalm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a</w:t>
            </w:r>
            <w:r w:rsidRPr="00F8150F">
              <w:rPr>
                <w:rFonts w:ascii="Times New Roman" w:eastAsia="Times New Roman" w:hAnsi="Times New Roman" w:cs="Times New Roman"/>
                <w:lang w:val="hu-HU" w:eastAsia="en-US"/>
              </w:rPr>
              <w:t>kat: pl. államosítás, szövetkezet, beszolgáltatás, iparosítás.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</w:p>
          <w:p w:rsidR="008C0F0F" w:rsidRPr="00F8150F" w:rsidRDefault="008C0F0F" w:rsidP="00194540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b/>
                <w:lang w:val="hu-HU" w:eastAsia="en-US"/>
              </w:rPr>
            </w:pPr>
            <w:r w:rsidRPr="00F8150F">
              <w:rPr>
                <w:rFonts w:ascii="Times New Roman" w:eastAsia="Times New Roman" w:hAnsi="Times New Roman" w:cs="Times New Roman"/>
                <w:b/>
                <w:lang w:val="hu-HU" w:eastAsia="en-US"/>
              </w:rPr>
              <w:t>0–2</w:t>
            </w:r>
          </w:p>
        </w:tc>
      </w:tr>
    </w:tbl>
    <w:tbl>
      <w:tblPr>
        <w:tblStyle w:val="TableNormal6"/>
        <w:tblW w:w="910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397"/>
        <w:gridCol w:w="701"/>
      </w:tblGrid>
      <w:tr w:rsidR="008C0F0F" w:rsidRPr="00F8150F" w:rsidTr="00194540">
        <w:trPr>
          <w:trHeight w:hRule="exact" w:val="838"/>
        </w:trPr>
        <w:tc>
          <w:tcPr>
            <w:tcW w:w="2002" w:type="dxa"/>
            <w:tcBorders>
              <w:top w:val="nil"/>
            </w:tcBorders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9"/>
              <w:jc w:val="both"/>
              <w:rPr>
                <w:lang w:val="hu-HU"/>
              </w:rPr>
            </w:pPr>
            <w:r w:rsidRPr="00F8150F">
              <w:rPr>
                <w:b/>
                <w:lang w:val="hu-HU"/>
              </w:rPr>
              <w:t xml:space="preserve">K3 </w:t>
            </w:r>
            <w:proofErr w:type="gramStart"/>
            <w:r w:rsidRPr="00F8150F">
              <w:rPr>
                <w:lang w:val="hu-HU"/>
              </w:rPr>
              <w:t>A</w:t>
            </w:r>
            <w:proofErr w:type="gramEnd"/>
            <w:r w:rsidRPr="00F8150F">
              <w:rPr>
                <w:lang w:val="hu-HU"/>
              </w:rPr>
              <w:t xml:space="preserve"> kifejtés mondatokból áll, és a szöveg logikusan felépített. A válasz nem tartalmaz súlyos nyelvhelyességi vagy helyesírási hibát.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spacing w:before="10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0–2</w:t>
            </w:r>
          </w:p>
        </w:tc>
      </w:tr>
      <w:tr w:rsidR="008C0F0F" w:rsidRPr="00F8150F" w:rsidTr="00194540">
        <w:trPr>
          <w:trHeight w:hRule="exact" w:val="2218"/>
        </w:trPr>
        <w:tc>
          <w:tcPr>
            <w:tcW w:w="2002" w:type="dxa"/>
            <w:vMerge w:val="restart"/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0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"/>
              <w:ind w:left="103" w:right="301"/>
              <w:rPr>
                <w:b/>
                <w:lang w:val="hu-HU"/>
              </w:rPr>
            </w:pPr>
            <w:r w:rsidRPr="00F8150F">
              <w:rPr>
                <w:b/>
                <w:w w:val="95"/>
                <w:lang w:val="hu-HU"/>
              </w:rPr>
              <w:t xml:space="preserve">Ismeretszerzés, </w:t>
            </w:r>
            <w:r w:rsidRPr="00F8150F">
              <w:rPr>
                <w:b/>
                <w:lang w:val="hu-HU"/>
              </w:rPr>
              <w:t>a források haszn</w:t>
            </w:r>
            <w:r w:rsidRPr="00F8150F">
              <w:rPr>
                <w:b/>
                <w:lang w:val="hu-HU"/>
              </w:rPr>
              <w:t>á</w:t>
            </w:r>
            <w:r w:rsidRPr="00F8150F">
              <w:rPr>
                <w:b/>
                <w:lang w:val="hu-HU"/>
              </w:rPr>
              <w:t>lata</w:t>
            </w: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9"/>
              <w:jc w:val="both"/>
              <w:rPr>
                <w:lang w:val="hu-HU"/>
              </w:rPr>
            </w:pPr>
            <w:r w:rsidRPr="00F8150F">
              <w:rPr>
                <w:b/>
                <w:lang w:val="hu-HU"/>
              </w:rPr>
              <w:t xml:space="preserve">F1 </w:t>
            </w:r>
            <w:r w:rsidRPr="00F8150F">
              <w:rPr>
                <w:lang w:val="hu-HU"/>
              </w:rPr>
              <w:t>Rögzít egy lényegi elemet a képpel kapcsolatban (pl. a gyárakban egyéni termelési tervszámokat kellett teljesíteni; munkaversenyeket tartottak), és ezzel kapcsolatban lényegi megállapítást tesz (pl. ugy</w:t>
            </w:r>
            <w:r w:rsidRPr="00F8150F">
              <w:rPr>
                <w:lang w:val="hu-HU"/>
              </w:rPr>
              <w:t>a</w:t>
            </w:r>
            <w:r w:rsidRPr="00F8150F">
              <w:rPr>
                <w:lang w:val="hu-HU"/>
              </w:rPr>
              <w:t xml:space="preserve">nakkor fizetésemelés nem volt; a tervszámokat rendszeresen emelték; munkaversennyel </w:t>
            </w:r>
            <w:proofErr w:type="gramStart"/>
            <w:r w:rsidRPr="00F8150F">
              <w:rPr>
                <w:lang w:val="hu-HU"/>
              </w:rPr>
              <w:t>a</w:t>
            </w:r>
            <w:proofErr w:type="gramEnd"/>
            <w:r w:rsidRPr="00F8150F">
              <w:rPr>
                <w:lang w:val="hu-HU"/>
              </w:rPr>
              <w:t xml:space="preserve"> na- </w:t>
            </w:r>
            <w:proofErr w:type="spellStart"/>
            <w:r w:rsidRPr="00F8150F">
              <w:rPr>
                <w:lang w:val="hu-HU"/>
              </w:rPr>
              <w:t>gyobb</w:t>
            </w:r>
            <w:proofErr w:type="spellEnd"/>
            <w:r w:rsidRPr="00F8150F">
              <w:rPr>
                <w:lang w:val="hu-HU"/>
              </w:rPr>
              <w:t xml:space="preserve"> mennyiségű termelést ösztönözték; a legjobban teljesítő munkásokat sztahanovistáknak nevezték; a sztah</w:t>
            </w:r>
            <w:r w:rsidRPr="00F8150F">
              <w:rPr>
                <w:lang w:val="hu-HU"/>
              </w:rPr>
              <w:t>a</w:t>
            </w:r>
            <w:r w:rsidRPr="00F8150F">
              <w:rPr>
                <w:lang w:val="hu-HU"/>
              </w:rPr>
              <w:t>novistákat példaképnek állították).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0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  <w:tr w:rsidR="008C0F0F" w:rsidRPr="00F8150F" w:rsidTr="00194540">
        <w:trPr>
          <w:trHeight w:hRule="exact" w:val="2494"/>
        </w:trPr>
        <w:tc>
          <w:tcPr>
            <w:tcW w:w="2002" w:type="dxa"/>
            <w:vMerge/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9"/>
              <w:jc w:val="both"/>
              <w:rPr>
                <w:lang w:val="hu-HU"/>
              </w:rPr>
            </w:pPr>
            <w:proofErr w:type="gramStart"/>
            <w:r w:rsidRPr="00F8150F">
              <w:rPr>
                <w:b/>
                <w:lang w:val="hu-HU"/>
              </w:rPr>
              <w:t xml:space="preserve">F2 </w:t>
            </w:r>
            <w:r w:rsidRPr="00F8150F">
              <w:rPr>
                <w:lang w:val="hu-HU"/>
              </w:rPr>
              <w:t>Rögzít egy lényegi elemet a képpel kapcsolatban (pl. a paraszts</w:t>
            </w:r>
            <w:r w:rsidRPr="00F8150F">
              <w:rPr>
                <w:lang w:val="hu-HU"/>
              </w:rPr>
              <w:t>á</w:t>
            </w:r>
            <w:r w:rsidRPr="00F8150F">
              <w:rPr>
                <w:lang w:val="hu-HU"/>
              </w:rPr>
              <w:t>got beszolgáltatási kötelezettség sújtotta; a plakát a beszolgáltatási kötelezettség teljesítésére ösztönöz), és ezzel kapcsolatban lényegi megállapítást tesz (pl. ezzel el akarták lehetetleníteni az egyéni ga</w:t>
            </w:r>
            <w:r w:rsidRPr="00F8150F">
              <w:rPr>
                <w:lang w:val="hu-HU"/>
              </w:rPr>
              <w:t>z</w:t>
            </w:r>
            <w:r w:rsidRPr="00F8150F">
              <w:rPr>
                <w:lang w:val="hu-HU"/>
              </w:rPr>
              <w:t>dálkodást; ez egy újabb adónemnek is tekinthető; a beszolgáltatás m</w:t>
            </w:r>
            <w:r w:rsidRPr="00F8150F">
              <w:rPr>
                <w:lang w:val="hu-HU"/>
              </w:rPr>
              <w:t>i</w:t>
            </w:r>
            <w:r w:rsidRPr="00F8150F">
              <w:rPr>
                <w:lang w:val="hu-HU"/>
              </w:rPr>
              <w:t>att sokszor nem maradt élelem</w:t>
            </w:r>
            <w:r w:rsidRPr="00F8150F">
              <w:rPr>
                <w:spacing w:val="-28"/>
                <w:lang w:val="hu-HU"/>
              </w:rPr>
              <w:t xml:space="preserve"> </w:t>
            </w:r>
            <w:r w:rsidRPr="00F8150F">
              <w:rPr>
                <w:lang w:val="hu-HU"/>
              </w:rPr>
              <w:t>/ vetőmag; igyekeztek a gabonát / áll</w:t>
            </w:r>
            <w:r w:rsidRPr="00F8150F">
              <w:rPr>
                <w:lang w:val="hu-HU"/>
              </w:rPr>
              <w:t>a</w:t>
            </w:r>
            <w:r w:rsidRPr="00F8150F">
              <w:rPr>
                <w:lang w:val="hu-HU"/>
              </w:rPr>
              <w:t>tokat rejtegetni; megszegését súlyos büntetéssel torolták meg; a plakát a valósággal szemben pozitívan állította be a</w:t>
            </w:r>
            <w:r w:rsidRPr="00F8150F">
              <w:rPr>
                <w:spacing w:val="-12"/>
                <w:lang w:val="hu-HU"/>
              </w:rPr>
              <w:t xml:space="preserve"> </w:t>
            </w:r>
            <w:r w:rsidRPr="00F8150F">
              <w:rPr>
                <w:lang w:val="hu-HU"/>
              </w:rPr>
              <w:t>beszolgáltatást).</w:t>
            </w:r>
            <w:proofErr w:type="gramEnd"/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207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  <w:tr w:rsidR="008C0F0F" w:rsidRPr="00F8150F" w:rsidTr="00194540">
        <w:trPr>
          <w:trHeight w:hRule="exact" w:val="3047"/>
        </w:trPr>
        <w:tc>
          <w:tcPr>
            <w:tcW w:w="2002" w:type="dxa"/>
            <w:vMerge/>
            <w:tcBorders>
              <w:bottom w:val="single" w:sz="4" w:space="0" w:color="000000"/>
            </w:tcBorders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8"/>
              <w:jc w:val="both"/>
              <w:rPr>
                <w:lang w:val="hu-HU"/>
              </w:rPr>
            </w:pPr>
            <w:proofErr w:type="gramStart"/>
            <w:r w:rsidRPr="00F8150F">
              <w:rPr>
                <w:b/>
                <w:lang w:val="hu-HU"/>
              </w:rPr>
              <w:t xml:space="preserve">F3 </w:t>
            </w:r>
            <w:r w:rsidRPr="00F8150F">
              <w:rPr>
                <w:lang w:val="hu-HU"/>
              </w:rPr>
              <w:t>Rögzíti egy lényeges tényt a táblázat alapján (pl. csökkent a mezőgazdaságban foglalkoztatottak száma; nőtt az iparban foglalkozt</w:t>
            </w:r>
            <w:r w:rsidRPr="00F8150F">
              <w:rPr>
                <w:lang w:val="hu-HU"/>
              </w:rPr>
              <w:t>a</w:t>
            </w:r>
            <w:r w:rsidRPr="00F8150F">
              <w:rPr>
                <w:lang w:val="hu-HU"/>
              </w:rPr>
              <w:t xml:space="preserve">tottak száma; enyhén nőtt a szolgáltatásban foglal- </w:t>
            </w:r>
            <w:proofErr w:type="spellStart"/>
            <w:r w:rsidRPr="00F8150F">
              <w:rPr>
                <w:lang w:val="hu-HU"/>
              </w:rPr>
              <w:t>koztatottak</w:t>
            </w:r>
            <w:proofErr w:type="spellEnd"/>
            <w:r w:rsidRPr="00F8150F">
              <w:rPr>
                <w:lang w:val="hu-HU"/>
              </w:rPr>
              <w:t xml:space="preserve"> száma; nőtt a foglalkoztatottak száma / aránya), és ezzel kapcsolatban lényegi megállapítást tesz (pl. a gépesítés / a kollektivizálás</w:t>
            </w:r>
            <w:r w:rsidRPr="00F8150F">
              <w:rPr>
                <w:spacing w:val="-14"/>
                <w:lang w:val="hu-HU"/>
              </w:rPr>
              <w:t xml:space="preserve"> </w:t>
            </w:r>
            <w:r w:rsidRPr="00F8150F">
              <w:rPr>
                <w:lang w:val="hu-HU"/>
              </w:rPr>
              <w:t>miatt</w:t>
            </w:r>
            <w:r w:rsidRPr="00F8150F">
              <w:rPr>
                <w:spacing w:val="-14"/>
                <w:lang w:val="hu-HU"/>
              </w:rPr>
              <w:t xml:space="preserve"> </w:t>
            </w:r>
            <w:r w:rsidRPr="00F8150F">
              <w:rPr>
                <w:lang w:val="hu-HU"/>
              </w:rPr>
              <w:t>a</w:t>
            </w:r>
            <w:r w:rsidRPr="00F8150F">
              <w:rPr>
                <w:spacing w:val="-13"/>
                <w:lang w:val="hu-HU"/>
              </w:rPr>
              <w:t xml:space="preserve"> </w:t>
            </w:r>
            <w:r w:rsidRPr="00F8150F">
              <w:rPr>
                <w:lang w:val="hu-HU"/>
              </w:rPr>
              <w:t>mezőga</w:t>
            </w:r>
            <w:r w:rsidRPr="00F8150F">
              <w:rPr>
                <w:lang w:val="hu-HU"/>
              </w:rPr>
              <w:t>z</w:t>
            </w:r>
            <w:r w:rsidRPr="00F8150F">
              <w:rPr>
                <w:lang w:val="hu-HU"/>
              </w:rPr>
              <w:t>daságból</w:t>
            </w:r>
            <w:r w:rsidRPr="00F8150F">
              <w:rPr>
                <w:spacing w:val="-14"/>
                <w:lang w:val="hu-HU"/>
              </w:rPr>
              <w:t xml:space="preserve"> </w:t>
            </w:r>
            <w:r w:rsidRPr="00F8150F">
              <w:rPr>
                <w:lang w:val="hu-HU"/>
              </w:rPr>
              <w:t>munkaerő</w:t>
            </w:r>
            <w:r w:rsidRPr="00F8150F">
              <w:rPr>
                <w:spacing w:val="-14"/>
                <w:lang w:val="hu-HU"/>
              </w:rPr>
              <w:t xml:space="preserve"> </w:t>
            </w:r>
            <w:r w:rsidRPr="00F8150F">
              <w:rPr>
                <w:lang w:val="hu-HU"/>
              </w:rPr>
              <w:t>szabadult</w:t>
            </w:r>
            <w:r w:rsidRPr="00F8150F">
              <w:rPr>
                <w:spacing w:val="-14"/>
                <w:lang w:val="hu-HU"/>
              </w:rPr>
              <w:t xml:space="preserve"> </w:t>
            </w:r>
            <w:r w:rsidRPr="00F8150F">
              <w:rPr>
                <w:lang w:val="hu-HU"/>
              </w:rPr>
              <w:t>fel; a nagyipari beruházások óriási mennyiségű munkaerőt vonzottak; a korszakban még kevésbé volt kiterjedt a</w:t>
            </w:r>
            <w:r w:rsidRPr="00F8150F">
              <w:rPr>
                <w:spacing w:val="-32"/>
                <w:lang w:val="hu-HU"/>
              </w:rPr>
              <w:t xml:space="preserve"> </w:t>
            </w:r>
            <w:r w:rsidRPr="00F8150F">
              <w:rPr>
                <w:lang w:val="hu-HU"/>
              </w:rPr>
              <w:t>szolgáltató szektor; a nők fokozott munkába állása / a v</w:t>
            </w:r>
            <w:r w:rsidRPr="00F8150F">
              <w:rPr>
                <w:lang w:val="hu-HU"/>
              </w:rPr>
              <w:t>a</w:t>
            </w:r>
            <w:r w:rsidRPr="00F8150F">
              <w:rPr>
                <w:lang w:val="hu-HU"/>
              </w:rPr>
              <w:t>gyonból élők számának csökkenése hozzájárult a foglalkoztatás</w:t>
            </w:r>
            <w:proofErr w:type="gramEnd"/>
            <w:r w:rsidRPr="00F8150F">
              <w:rPr>
                <w:lang w:val="hu-HU"/>
              </w:rPr>
              <w:t xml:space="preserve"> n</w:t>
            </w:r>
            <w:r w:rsidRPr="00F8150F">
              <w:rPr>
                <w:lang w:val="hu-HU"/>
              </w:rPr>
              <w:t>ö</w:t>
            </w:r>
            <w:r w:rsidRPr="00F8150F">
              <w:rPr>
                <w:lang w:val="hu-HU"/>
              </w:rPr>
              <w:t>vekedéséhez).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84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  <w:tr w:rsidR="008C0F0F" w:rsidRPr="00F8150F" w:rsidTr="00194540">
        <w:trPr>
          <w:trHeight w:hRule="exact" w:val="1666"/>
        </w:trPr>
        <w:tc>
          <w:tcPr>
            <w:tcW w:w="2002" w:type="dxa"/>
            <w:vMerge w:val="restart"/>
            <w:tcBorders>
              <w:bottom w:val="nil"/>
            </w:tcBorders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0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"/>
              <w:ind w:left="103" w:right="195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Eseményeket alakító tényezők fe</w:t>
            </w:r>
            <w:r w:rsidRPr="00F8150F">
              <w:rPr>
                <w:b/>
                <w:lang w:val="hu-HU"/>
              </w:rPr>
              <w:t>l</w:t>
            </w:r>
            <w:r w:rsidRPr="00F8150F">
              <w:rPr>
                <w:b/>
                <w:lang w:val="hu-HU"/>
              </w:rPr>
              <w:t>tárása, kritikai és probléma- központú gondolk</w:t>
            </w:r>
            <w:r w:rsidRPr="00F8150F">
              <w:rPr>
                <w:b/>
                <w:lang w:val="hu-HU"/>
              </w:rPr>
              <w:t>o</w:t>
            </w:r>
            <w:r w:rsidRPr="00F8150F">
              <w:rPr>
                <w:b/>
                <w:lang w:val="hu-HU"/>
              </w:rPr>
              <w:t>dás</w:t>
            </w: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9"/>
              <w:jc w:val="both"/>
              <w:rPr>
                <w:lang w:val="hu-HU"/>
              </w:rPr>
            </w:pPr>
            <w:r w:rsidRPr="00F8150F">
              <w:rPr>
                <w:b/>
                <w:lang w:val="hu-HU"/>
              </w:rPr>
              <w:t xml:space="preserve">E1 </w:t>
            </w:r>
            <w:r w:rsidRPr="00F8150F">
              <w:rPr>
                <w:lang w:val="hu-HU"/>
              </w:rPr>
              <w:t>Rögzíti, hogy a korszakban tervgazdálkodást folytattak Magyaro</w:t>
            </w:r>
            <w:r w:rsidRPr="00F8150F">
              <w:rPr>
                <w:lang w:val="hu-HU"/>
              </w:rPr>
              <w:t>r</w:t>
            </w:r>
            <w:r w:rsidRPr="00F8150F">
              <w:rPr>
                <w:lang w:val="hu-HU"/>
              </w:rPr>
              <w:t>szágon, és ezzel kapcsolatban lényegi megállapítást tesz (pl. a term</w:t>
            </w:r>
            <w:r w:rsidRPr="00F8150F">
              <w:rPr>
                <w:lang w:val="hu-HU"/>
              </w:rPr>
              <w:t>e</w:t>
            </w:r>
            <w:r w:rsidRPr="00F8150F">
              <w:rPr>
                <w:lang w:val="hu-HU"/>
              </w:rPr>
              <w:t>lést központi tervutasítások szabályozták; – három- és – ötéves terv</w:t>
            </w:r>
            <w:r w:rsidRPr="00F8150F">
              <w:rPr>
                <w:lang w:val="hu-HU"/>
              </w:rPr>
              <w:t>e</w:t>
            </w:r>
            <w:r w:rsidRPr="00F8150F">
              <w:rPr>
                <w:lang w:val="hu-HU"/>
              </w:rPr>
              <w:t>ket készítettek; ennek előfeltétele volt, hogy az állami tulajdon ura</w:t>
            </w:r>
            <w:r w:rsidRPr="00F8150F">
              <w:rPr>
                <w:lang w:val="hu-HU"/>
              </w:rPr>
              <w:t>l</w:t>
            </w:r>
            <w:r w:rsidRPr="00F8150F">
              <w:rPr>
                <w:lang w:val="hu-HU"/>
              </w:rPr>
              <w:t>kodóvá vált; a piaci jellemzők teljesen megszűntek).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10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  <w:tr w:rsidR="008C0F0F" w:rsidRPr="00F8150F" w:rsidTr="00194540">
        <w:trPr>
          <w:trHeight w:hRule="exact" w:val="2494"/>
        </w:trPr>
        <w:tc>
          <w:tcPr>
            <w:tcW w:w="2002" w:type="dxa"/>
            <w:vMerge/>
            <w:tcBorders>
              <w:bottom w:val="nil"/>
            </w:tcBorders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8"/>
              <w:jc w:val="both"/>
              <w:rPr>
                <w:lang w:val="hu-HU"/>
              </w:rPr>
            </w:pPr>
            <w:proofErr w:type="gramStart"/>
            <w:r w:rsidRPr="00F8150F">
              <w:rPr>
                <w:b/>
                <w:lang w:val="hu-HU"/>
              </w:rPr>
              <w:t xml:space="preserve">E2 </w:t>
            </w:r>
            <w:r w:rsidRPr="00F8150F">
              <w:rPr>
                <w:lang w:val="hu-HU"/>
              </w:rPr>
              <w:t xml:space="preserve">Rögzíti, hogy az országban erőltetett iparosítás zajlott, és ezzel kapcsolatban lényegi megállapítást tesz (pl. a beruházások a szovjet mintát követték; Magyarországon hiányoztak a természeti feltételek / nyersanyagok a gazdaságos nehéziparhoz; az iparosítást a küszöbön álló 3. világháborúval is indokolták; a legnagyobb beruházás </w:t>
            </w:r>
            <w:proofErr w:type="spellStart"/>
            <w:r w:rsidRPr="00F8150F">
              <w:rPr>
                <w:lang w:val="hu-HU"/>
              </w:rPr>
              <w:t>Sztálinváros</w:t>
            </w:r>
            <w:proofErr w:type="spellEnd"/>
            <w:r w:rsidRPr="00F8150F">
              <w:rPr>
                <w:lang w:val="hu-HU"/>
              </w:rPr>
              <w:t xml:space="preserve"> felépítése volt; a szükséges tőkét</w:t>
            </w:r>
            <w:r w:rsidRPr="00F8150F">
              <w:rPr>
                <w:spacing w:val="-8"/>
                <w:lang w:val="hu-HU"/>
              </w:rPr>
              <w:t xml:space="preserve"> </w:t>
            </w:r>
            <w:r w:rsidRPr="00F8150F">
              <w:rPr>
                <w:lang w:val="hu-HU"/>
              </w:rPr>
              <w:t>a</w:t>
            </w:r>
            <w:r w:rsidRPr="00F8150F">
              <w:rPr>
                <w:spacing w:val="-8"/>
                <w:lang w:val="hu-HU"/>
              </w:rPr>
              <w:t xml:space="preserve"> </w:t>
            </w:r>
            <w:r w:rsidRPr="00F8150F">
              <w:rPr>
                <w:lang w:val="hu-HU"/>
              </w:rPr>
              <w:t>mezőgazdaságtól</w:t>
            </w:r>
            <w:r w:rsidRPr="00F8150F">
              <w:rPr>
                <w:spacing w:val="-10"/>
                <w:lang w:val="hu-HU"/>
              </w:rPr>
              <w:t xml:space="preserve"> </w:t>
            </w:r>
            <w:r w:rsidRPr="00F8150F">
              <w:rPr>
                <w:lang w:val="hu-HU"/>
              </w:rPr>
              <w:t>/</w:t>
            </w:r>
            <w:r w:rsidRPr="00F8150F">
              <w:rPr>
                <w:spacing w:val="-8"/>
                <w:lang w:val="hu-HU"/>
              </w:rPr>
              <w:t xml:space="preserve"> </w:t>
            </w:r>
            <w:r w:rsidRPr="00F8150F">
              <w:rPr>
                <w:lang w:val="hu-HU"/>
              </w:rPr>
              <w:t>a</w:t>
            </w:r>
            <w:r w:rsidRPr="00F8150F">
              <w:rPr>
                <w:spacing w:val="-8"/>
                <w:lang w:val="hu-HU"/>
              </w:rPr>
              <w:t xml:space="preserve"> </w:t>
            </w:r>
            <w:r w:rsidRPr="00F8150F">
              <w:rPr>
                <w:lang w:val="hu-HU"/>
              </w:rPr>
              <w:t>lakosság</w:t>
            </w:r>
            <w:r w:rsidRPr="00F8150F">
              <w:rPr>
                <w:spacing w:val="-10"/>
                <w:lang w:val="hu-HU"/>
              </w:rPr>
              <w:t xml:space="preserve"> </w:t>
            </w:r>
            <w:r w:rsidRPr="00F8150F">
              <w:rPr>
                <w:lang w:val="hu-HU"/>
              </w:rPr>
              <w:t>életszínvonalától</w:t>
            </w:r>
            <w:r w:rsidRPr="00F8150F">
              <w:rPr>
                <w:spacing w:val="-9"/>
                <w:lang w:val="hu-HU"/>
              </w:rPr>
              <w:t xml:space="preserve"> </w:t>
            </w:r>
            <w:r w:rsidRPr="00F8150F">
              <w:rPr>
                <w:lang w:val="hu-HU"/>
              </w:rPr>
              <w:t>vonták</w:t>
            </w:r>
            <w:r w:rsidRPr="00F8150F">
              <w:rPr>
                <w:spacing w:val="-10"/>
                <w:lang w:val="hu-HU"/>
              </w:rPr>
              <w:t xml:space="preserve"> </w:t>
            </w:r>
            <w:r w:rsidRPr="00F8150F">
              <w:rPr>
                <w:lang w:val="hu-HU"/>
              </w:rPr>
              <w:t>el; a szükséges munkaerőt a mez</w:t>
            </w:r>
            <w:r w:rsidRPr="00F8150F">
              <w:rPr>
                <w:lang w:val="hu-HU"/>
              </w:rPr>
              <w:t>ő</w:t>
            </w:r>
            <w:r w:rsidRPr="00F8150F">
              <w:rPr>
                <w:lang w:val="hu-HU"/>
              </w:rPr>
              <w:t>gazdaság gépesítésétől / a kollektivizálástól</w:t>
            </w:r>
            <w:r w:rsidRPr="00F8150F">
              <w:rPr>
                <w:spacing w:val="-6"/>
                <w:lang w:val="hu-HU"/>
              </w:rPr>
              <w:t xml:space="preserve"> </w:t>
            </w:r>
            <w:r w:rsidRPr="00F8150F">
              <w:rPr>
                <w:lang w:val="hu-HU"/>
              </w:rPr>
              <w:t>remélték).</w:t>
            </w:r>
            <w:proofErr w:type="gramEnd"/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spacing w:before="206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  <w:tr w:rsidR="008C0F0F" w:rsidRPr="00F8150F" w:rsidTr="00194540">
        <w:trPr>
          <w:trHeight w:hRule="exact" w:val="1115"/>
        </w:trPr>
        <w:tc>
          <w:tcPr>
            <w:tcW w:w="2002" w:type="dxa"/>
            <w:vMerge/>
            <w:tcBorders>
              <w:bottom w:val="nil"/>
            </w:tcBorders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8"/>
              <w:jc w:val="both"/>
              <w:rPr>
                <w:lang w:val="hu-HU"/>
              </w:rPr>
            </w:pPr>
            <w:r w:rsidRPr="00F8150F">
              <w:rPr>
                <w:b/>
                <w:lang w:val="hu-HU"/>
              </w:rPr>
              <w:t xml:space="preserve">E3 </w:t>
            </w:r>
            <w:r w:rsidRPr="00F8150F">
              <w:rPr>
                <w:lang w:val="hu-HU"/>
              </w:rPr>
              <w:t xml:space="preserve">Rögzíti, hogy a mezőgazdaságban erőszakos kollektivizálás zajlott, és ezzel kapcsolatban lényegi megállapítást tesz (pl. a szocializmus </w:t>
            </w:r>
            <w:proofErr w:type="gramStart"/>
            <w:r w:rsidRPr="00F8150F">
              <w:rPr>
                <w:lang w:val="hu-HU"/>
              </w:rPr>
              <w:t>értelmében</w:t>
            </w:r>
            <w:proofErr w:type="gramEnd"/>
            <w:r w:rsidRPr="00F8150F">
              <w:rPr>
                <w:lang w:val="hu-HU"/>
              </w:rPr>
              <w:t xml:space="preserve"> a mezőgazdaságban is meg akarták szüntetni a m</w:t>
            </w:r>
            <w:r w:rsidRPr="00F8150F">
              <w:rPr>
                <w:lang w:val="hu-HU"/>
              </w:rPr>
              <w:t>a</w:t>
            </w:r>
            <w:r w:rsidRPr="00F8150F">
              <w:rPr>
                <w:lang w:val="hu-HU"/>
              </w:rPr>
              <w:t>gántulajdont; ennek érdekében</w:t>
            </w:r>
            <w:r w:rsidRPr="00F8150F">
              <w:rPr>
                <w:spacing w:val="-30"/>
                <w:lang w:val="hu-HU"/>
              </w:rPr>
              <w:t xml:space="preserve"> </w:t>
            </w:r>
            <w:r w:rsidRPr="00F8150F">
              <w:rPr>
                <w:lang w:val="hu-HU"/>
              </w:rPr>
              <w:t>legerőszakosabban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spacing w:before="10"/>
              <w:rPr>
                <w:b/>
                <w:lang w:val="hu-HU"/>
              </w:rPr>
            </w:pPr>
          </w:p>
          <w:p w:rsidR="008C0F0F" w:rsidRPr="00F8150F" w:rsidRDefault="008C0F0F" w:rsidP="00194540">
            <w:pPr>
              <w:pStyle w:val="TableParagraph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</w:tbl>
    <w:tbl>
      <w:tblPr>
        <w:tblStyle w:val="TableNormal7"/>
        <w:tblW w:w="910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397"/>
        <w:gridCol w:w="701"/>
      </w:tblGrid>
      <w:tr w:rsidR="008C0F0F" w:rsidRPr="00F8150F" w:rsidTr="00194540">
        <w:trPr>
          <w:trHeight w:hRule="exact" w:val="1666"/>
        </w:trPr>
        <w:tc>
          <w:tcPr>
            <w:tcW w:w="2002" w:type="dxa"/>
            <w:vMerge w:val="restart"/>
            <w:tcBorders>
              <w:top w:val="nil"/>
            </w:tcBorders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 w:right="99"/>
              <w:jc w:val="both"/>
              <w:rPr>
                <w:lang w:val="hu-HU"/>
              </w:rPr>
            </w:pPr>
            <w:r w:rsidRPr="00F8150F">
              <w:rPr>
                <w:lang w:val="hu-HU"/>
              </w:rPr>
              <w:t>a módos parasztgazdák / kulákok ellen léptek föl; a teljesíthetetlen beszolgáltatás is ennek volt az egyik eszköze; az ipar munkaerőig</w:t>
            </w:r>
            <w:r w:rsidRPr="00F8150F">
              <w:rPr>
                <w:lang w:val="hu-HU"/>
              </w:rPr>
              <w:t>é</w:t>
            </w:r>
            <w:r w:rsidRPr="00F8150F">
              <w:rPr>
                <w:lang w:val="hu-HU"/>
              </w:rPr>
              <w:t>nyét így próbálták kielégíteni; a</w:t>
            </w:r>
            <w:r w:rsidRPr="00F8150F">
              <w:rPr>
                <w:spacing w:val="-31"/>
                <w:lang w:val="hu-HU"/>
              </w:rPr>
              <w:t xml:space="preserve"> </w:t>
            </w:r>
            <w:r w:rsidRPr="00F8150F">
              <w:rPr>
                <w:lang w:val="hu-HU"/>
              </w:rPr>
              <w:t>kollektivizálás eredményeként term</w:t>
            </w:r>
            <w:r w:rsidRPr="00F8150F">
              <w:rPr>
                <w:lang w:val="hu-HU"/>
              </w:rPr>
              <w:t>e</w:t>
            </w:r>
            <w:r w:rsidRPr="00F8150F">
              <w:rPr>
                <w:lang w:val="hu-HU"/>
              </w:rPr>
              <w:t>lőszövetkezeteket hoztak létre; a magyar parasztság ellenállt; a földek nagyobbik része magánkézben maradt; a hatalom átmenetileg 1953-ban</w:t>
            </w:r>
            <w:r w:rsidRPr="00F8150F">
              <w:rPr>
                <w:spacing w:val="-9"/>
                <w:lang w:val="hu-HU"/>
              </w:rPr>
              <w:t xml:space="preserve"> </w:t>
            </w:r>
            <w:r w:rsidRPr="00F8150F">
              <w:rPr>
                <w:lang w:val="hu-HU"/>
              </w:rPr>
              <w:t>meghátrált).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C0F0F" w:rsidRPr="00F8150F" w:rsidTr="00194540">
        <w:trPr>
          <w:trHeight w:hRule="exact" w:val="562"/>
        </w:trPr>
        <w:tc>
          <w:tcPr>
            <w:tcW w:w="2002" w:type="dxa"/>
            <w:vMerge/>
          </w:tcPr>
          <w:p w:rsidR="008C0F0F" w:rsidRPr="00F8150F" w:rsidRDefault="008C0F0F" w:rsidP="0019454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97" w:type="dxa"/>
          </w:tcPr>
          <w:p w:rsidR="008C0F0F" w:rsidRPr="00F8150F" w:rsidRDefault="008C0F0F" w:rsidP="00194540">
            <w:pPr>
              <w:pStyle w:val="TableParagraph"/>
              <w:ind w:left="103"/>
              <w:rPr>
                <w:lang w:val="hu-HU"/>
              </w:rPr>
            </w:pPr>
            <w:r w:rsidRPr="00F8150F">
              <w:rPr>
                <w:b/>
                <w:lang w:val="hu-HU"/>
              </w:rPr>
              <w:t xml:space="preserve">E4 </w:t>
            </w:r>
            <w:r w:rsidRPr="00F8150F">
              <w:rPr>
                <w:lang w:val="hu-HU"/>
              </w:rPr>
              <w:t>Önálló ismereteivel, helyes megállapításaival kiegészíti és alát</w:t>
            </w:r>
            <w:r w:rsidRPr="00F8150F">
              <w:rPr>
                <w:lang w:val="hu-HU"/>
              </w:rPr>
              <w:t>á</w:t>
            </w:r>
            <w:r w:rsidRPr="00F8150F">
              <w:rPr>
                <w:lang w:val="hu-HU"/>
              </w:rPr>
              <w:t>masztja elemzését.</w:t>
            </w:r>
          </w:p>
        </w:tc>
        <w:tc>
          <w:tcPr>
            <w:tcW w:w="701" w:type="dxa"/>
          </w:tcPr>
          <w:p w:rsidR="008C0F0F" w:rsidRPr="00F8150F" w:rsidRDefault="008C0F0F" w:rsidP="00194540">
            <w:pPr>
              <w:pStyle w:val="TableParagraph"/>
              <w:spacing w:before="137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0–3</w:t>
            </w:r>
          </w:p>
        </w:tc>
      </w:tr>
      <w:tr w:rsidR="008C0F0F" w:rsidRPr="00F8150F" w:rsidTr="00194540">
        <w:trPr>
          <w:trHeight w:hRule="exact" w:val="563"/>
        </w:trPr>
        <w:tc>
          <w:tcPr>
            <w:tcW w:w="9100" w:type="dxa"/>
            <w:gridSpan w:val="3"/>
          </w:tcPr>
          <w:p w:rsidR="008C0F0F" w:rsidRPr="00F8150F" w:rsidRDefault="008C0F0F" w:rsidP="00194540">
            <w:pPr>
              <w:pStyle w:val="TableParagraph"/>
              <w:ind w:left="2917" w:right="193" w:hanging="2706"/>
              <w:rPr>
                <w:i/>
                <w:lang w:val="hu-HU"/>
              </w:rPr>
            </w:pPr>
            <w:r w:rsidRPr="00F8150F">
              <w:rPr>
                <w:i/>
                <w:lang w:val="hu-HU"/>
              </w:rPr>
              <w:t>Ugyanaz a válasz nem fogadható el két külön tartalmi elem (forráshasználat, eseményeket alakító tényezők) pontozásánál is.</w:t>
            </w:r>
          </w:p>
        </w:tc>
      </w:tr>
      <w:tr w:rsidR="008C0F0F" w:rsidRPr="00F8150F" w:rsidTr="00194540">
        <w:trPr>
          <w:trHeight w:hRule="exact" w:val="286"/>
        </w:trPr>
        <w:tc>
          <w:tcPr>
            <w:tcW w:w="8399" w:type="dxa"/>
            <w:gridSpan w:val="2"/>
            <w:shd w:val="clear" w:color="auto" w:fill="D9D9D9"/>
          </w:tcPr>
          <w:p w:rsidR="008C0F0F" w:rsidRPr="00F8150F" w:rsidRDefault="008C0F0F" w:rsidP="00194540">
            <w:pPr>
              <w:pStyle w:val="TableParagraph"/>
              <w:spacing w:line="275" w:lineRule="exact"/>
              <w:ind w:left="103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A FELADATBAN ELÉRHETŐ ÖSSZPONTSZÁM / VIZSGAPONT</w:t>
            </w:r>
          </w:p>
        </w:tc>
        <w:tc>
          <w:tcPr>
            <w:tcW w:w="701" w:type="dxa"/>
            <w:shd w:val="clear" w:color="auto" w:fill="D9D9D9"/>
          </w:tcPr>
          <w:p w:rsidR="008C0F0F" w:rsidRPr="00F8150F" w:rsidRDefault="008C0F0F" w:rsidP="00194540">
            <w:pPr>
              <w:pStyle w:val="TableParagraph"/>
              <w:spacing w:line="275" w:lineRule="exact"/>
              <w:ind w:left="85" w:right="85"/>
              <w:jc w:val="center"/>
              <w:rPr>
                <w:b/>
                <w:lang w:val="hu-HU"/>
              </w:rPr>
            </w:pPr>
            <w:r w:rsidRPr="00F8150F">
              <w:rPr>
                <w:b/>
                <w:lang w:val="hu-HU"/>
              </w:rPr>
              <w:t>33</w:t>
            </w:r>
          </w:p>
        </w:tc>
      </w:tr>
    </w:tbl>
    <w:p w:rsidR="008C0F0F" w:rsidRPr="00F8150F" w:rsidRDefault="008C0F0F" w:rsidP="008C0F0F">
      <w:pPr>
        <w:rPr>
          <w:rFonts w:ascii="Times New Roman" w:hAnsi="Times New Roman" w:cs="Times New Roman"/>
          <w:b/>
        </w:rPr>
      </w:pPr>
    </w:p>
    <w:p w:rsidR="00AA44AF" w:rsidRDefault="00AA44AF"/>
    <w:sectPr w:rsidR="00AA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0F"/>
    <w:rsid w:val="002E7ED7"/>
    <w:rsid w:val="003F7C9B"/>
    <w:rsid w:val="00453482"/>
    <w:rsid w:val="008C0F0F"/>
    <w:rsid w:val="00AA44AF"/>
    <w:rsid w:val="00C54AFC"/>
    <w:rsid w:val="00DF051D"/>
    <w:rsid w:val="00E54ADF"/>
    <w:rsid w:val="00F4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F0F"/>
    <w:rPr>
      <w:rFonts w:ascii="Calibri" w:eastAsia="Calibri" w:hAnsi="Calibri" w:cs="Calibri"/>
      <w:lang w:eastAsia="ar-SA"/>
    </w:rPr>
  </w:style>
  <w:style w:type="paragraph" w:styleId="Cmsor1">
    <w:name w:val="heading 1"/>
    <w:basedOn w:val="Norml"/>
    <w:next w:val="Norml"/>
    <w:link w:val="Cmsor1Char"/>
    <w:qFormat/>
    <w:rsid w:val="008C0F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8C0F0F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8C0F0F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8C0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C0F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C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F0F"/>
    <w:rPr>
      <w:rFonts w:ascii="Tahoma" w:eastAsia="Calibri" w:hAnsi="Tahoma" w:cs="Tahoma"/>
      <w:sz w:val="16"/>
      <w:szCs w:val="16"/>
      <w:lang w:eastAsia="ar-SA"/>
    </w:rPr>
  </w:style>
  <w:style w:type="table" w:customStyle="1" w:styleId="TableNormal5">
    <w:name w:val="Table Normal5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F0F"/>
    <w:rPr>
      <w:rFonts w:ascii="Calibri" w:eastAsia="Calibri" w:hAnsi="Calibri" w:cs="Calibri"/>
      <w:lang w:eastAsia="ar-SA"/>
    </w:rPr>
  </w:style>
  <w:style w:type="paragraph" w:styleId="Cmsor1">
    <w:name w:val="heading 1"/>
    <w:basedOn w:val="Norml"/>
    <w:next w:val="Norml"/>
    <w:link w:val="Cmsor1Char"/>
    <w:qFormat/>
    <w:rsid w:val="008C0F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8C0F0F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8C0F0F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8C0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C0F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C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F0F"/>
    <w:rPr>
      <w:rFonts w:ascii="Tahoma" w:eastAsia="Calibri" w:hAnsi="Tahoma" w:cs="Tahoma"/>
      <w:sz w:val="16"/>
      <w:szCs w:val="16"/>
      <w:lang w:eastAsia="ar-SA"/>
    </w:rPr>
  </w:style>
  <w:style w:type="table" w:customStyle="1" w:styleId="TableNormal5">
    <w:name w:val="Table Normal5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C0F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1</cp:revision>
  <dcterms:created xsi:type="dcterms:W3CDTF">2020-02-23T09:46:00Z</dcterms:created>
  <dcterms:modified xsi:type="dcterms:W3CDTF">2020-02-23T09:48:00Z</dcterms:modified>
</cp:coreProperties>
</file>