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C6" w:rsidRPr="00594233" w:rsidRDefault="00DB3BC6" w:rsidP="00DB3BC6">
      <w:pPr>
        <w:spacing w:line="240" w:lineRule="auto"/>
        <w:jc w:val="center"/>
        <w:outlineLvl w:val="0"/>
        <w:rPr>
          <w:rFonts w:ascii="Times New Roman" w:eastAsia="Times New Roman" w:hAnsi="Times New Roman" w:cs="Times New Roman"/>
          <w:b/>
          <w:bCs/>
          <w:kern w:val="36"/>
          <w:sz w:val="48"/>
          <w:szCs w:val="48"/>
          <w:lang w:eastAsia="hu-HU"/>
        </w:rPr>
      </w:pPr>
      <w:r w:rsidRPr="00594233">
        <w:rPr>
          <w:rFonts w:ascii="Cambria" w:eastAsia="Times New Roman" w:hAnsi="Cambria" w:cs="Times New Roman"/>
          <w:b/>
          <w:bCs/>
          <w:color w:val="2E75B5"/>
          <w:kern w:val="36"/>
          <w:sz w:val="32"/>
          <w:szCs w:val="32"/>
          <w:lang w:eastAsia="hu-HU"/>
        </w:rPr>
        <w:t>Történelem</w:t>
      </w:r>
    </w:p>
    <w:p w:rsidR="00DB3BC6" w:rsidRPr="00594233" w:rsidRDefault="00DB3BC6" w:rsidP="00DB3BC6">
      <w:pPr>
        <w:spacing w:before="240" w:line="240" w:lineRule="auto"/>
        <w:jc w:val="both"/>
        <w:rPr>
          <w:rFonts w:ascii="Times New Roman" w:eastAsia="Times New Roman" w:hAnsi="Times New Roman" w:cs="Times New Roman"/>
          <w:sz w:val="24"/>
          <w:szCs w:val="24"/>
          <w:lang w:eastAsia="hu-HU"/>
        </w:rPr>
      </w:pPr>
      <w:r w:rsidRPr="00594233">
        <w:rPr>
          <w:rFonts w:ascii="Calibri" w:eastAsia="Times New Roman" w:hAnsi="Calibri" w:cs="Calibri"/>
          <w:color w:val="000000"/>
          <w:lang w:eastAsia="hu-HU"/>
        </w:rPr>
        <w:t xml:space="preserve">A történelemtanítás és </w:t>
      </w:r>
      <w:r>
        <w:rPr>
          <w:rFonts w:ascii="Calibri" w:eastAsia="Times New Roman" w:hAnsi="Calibri" w:cs="Calibri"/>
          <w:color w:val="000000"/>
          <w:lang w:eastAsia="hu-HU"/>
        </w:rPr>
        <w:t>-</w:t>
      </w:r>
      <w:r w:rsidRPr="00594233">
        <w:rPr>
          <w:rFonts w:ascii="Calibri" w:eastAsia="Times New Roman" w:hAnsi="Calibri" w:cs="Calibri"/>
          <w:color w:val="000000"/>
          <w:lang w:eastAsia="hu-HU"/>
        </w:rPr>
        <w:t>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lang w:eastAsia="hu-HU"/>
        </w:rPr>
        <w:t>. A történelem tantárgy tantervének középpontjában a magyar nemzet és Magyarország története áll.</w:t>
      </w:r>
    </w:p>
    <w:p w:rsidR="00DB3BC6" w:rsidRPr="00D002E7" w:rsidRDefault="00DB3BC6" w:rsidP="00DB3BC6">
      <w:pPr>
        <w:spacing w:before="240" w:line="240" w:lineRule="auto"/>
        <w:jc w:val="both"/>
        <w:rPr>
          <w:rFonts w:ascii="Calibri" w:eastAsia="Times New Roman" w:hAnsi="Calibri" w:cs="Calibri"/>
          <w:lang w:eastAsia="hu-HU"/>
        </w:rPr>
      </w:pPr>
      <w:r w:rsidRPr="00223A50">
        <w:rPr>
          <w:rFonts w:ascii="Calibri" w:eastAsia="Times New Roman" w:hAnsi="Calibri" w:cs="Calibri"/>
          <w:color w:val="000000"/>
          <w:lang w:eastAsia="hu-HU"/>
        </w:rPr>
        <w:t xml:space="preserve">A tantervi szabályozás irányítóelve, hogy a magyar történelmet általában kontinuitásában, az európai, illetve egyetemes történelmet </w:t>
      </w:r>
      <w:proofErr w:type="spellStart"/>
      <w:r w:rsidRPr="00223A50">
        <w:rPr>
          <w:rFonts w:ascii="Calibri" w:eastAsia="Times New Roman" w:hAnsi="Calibri" w:cs="Calibri"/>
          <w:color w:val="000000"/>
          <w:lang w:eastAsia="hu-HU"/>
        </w:rPr>
        <w:t>szigetszerűen</w:t>
      </w:r>
      <w:proofErr w:type="spellEnd"/>
      <w:r w:rsidRPr="00223A50">
        <w:rPr>
          <w:rFonts w:ascii="Calibri" w:eastAsia="Times New Roman" w:hAnsi="Calibri" w:cs="Calibri"/>
          <w:color w:val="000000"/>
          <w:lang w:eastAsia="hu-HU"/>
        </w:rPr>
        <w:t xml:space="preserve"> tárgyalja.</w:t>
      </w:r>
      <w:r w:rsidRPr="00594233">
        <w:rPr>
          <w:rFonts w:ascii="Calibri" w:eastAsia="Times New Roman" w:hAnsi="Calibri" w:cs="Calibri"/>
          <w:color w:val="000000"/>
          <w:lang w:eastAsia="hu-HU"/>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w:t>
      </w:r>
      <w:r w:rsidRPr="00D002E7">
        <w:rPr>
          <w:rFonts w:ascii="Calibri" w:eastAsia="Times New Roman" w:hAnsi="Calibri" w:cs="Calibri"/>
          <w:lang w:eastAsia="hu-HU"/>
        </w:rPr>
        <w:t>adódó jelenségeket és folyamatokat, így alakulhat ki benne a tényeken alapuló reális és pozitív nemzettudat, és ezáltal erősödhet benne a hazaszeretet érzése.</w:t>
      </w:r>
      <w:r w:rsidR="00D002E7" w:rsidRPr="00D002E7">
        <w:rPr>
          <w:rFonts w:ascii="Calibri" w:eastAsia="Times New Roman" w:hAnsi="Calibri" w:cs="Calibri"/>
          <w:lang w:eastAsia="hu-HU"/>
        </w:rPr>
        <w:t xml:space="preserve"> </w:t>
      </w:r>
      <w:r w:rsidR="00D002E7" w:rsidRPr="00D002E7">
        <w:rPr>
          <w:rFonts w:ascii="Calibri" w:eastAsia="Times New Roman" w:hAnsi="Calibri" w:cs="Calibri"/>
          <w:lang w:eastAsia="hu-HU"/>
        </w:rPr>
        <w:t>A kerettanterv hangsúlyt fektet Európa és Magyarország keresztény kulturális örökségének bemutatására.</w:t>
      </w:r>
    </w:p>
    <w:p w:rsidR="00DB3BC6" w:rsidRPr="00D002E7" w:rsidRDefault="00DB3BC6" w:rsidP="00DB3BC6">
      <w:pPr>
        <w:jc w:val="both"/>
      </w:pPr>
      <w:r w:rsidRPr="00D002E7">
        <w:t>A történelem tantárgy a következő módon fejleszti a Nemzeti alaptantervben megfogalmazott kulcskompetenciákat:</w:t>
      </w:r>
    </w:p>
    <w:p w:rsidR="00DB3BC6" w:rsidRPr="00D002E7" w:rsidRDefault="00DB3BC6" w:rsidP="00DB3BC6">
      <w:pPr>
        <w:jc w:val="both"/>
      </w:pPr>
      <w:r w:rsidRPr="00D002E7">
        <w:rPr>
          <w:b/>
        </w:rPr>
        <w:t>A tanulás kompetenciái:</w:t>
      </w:r>
      <w:r w:rsidRPr="00D002E7">
        <w:t xml:space="preserve"> 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DB3BC6" w:rsidRPr="00D002E7" w:rsidRDefault="00DB3BC6" w:rsidP="00DB3BC6">
      <w:pPr>
        <w:jc w:val="both"/>
      </w:pPr>
      <w:r w:rsidRPr="00D002E7">
        <w:t xml:space="preserve">A tanuló a történelemtanulás során megtapasztalja, hogy a történelemtudása az iskolán kívül, más élethelyzetekben, illetve a jelen társadalmi, gazdasági és politikai </w:t>
      </w:r>
      <w:proofErr w:type="gramStart"/>
      <w:r w:rsidRPr="00D002E7">
        <w:t>jelenségeinek</w:t>
      </w:r>
      <w:proofErr w:type="gramEnd"/>
      <w:r w:rsidRPr="00D002E7">
        <w:t xml:space="preserve"> </w:t>
      </w:r>
      <w:r w:rsidR="00D002E7" w:rsidRPr="00D002E7">
        <w:t xml:space="preserve">valamint az eltérő világnézetek megértéséhez </w:t>
      </w:r>
      <w:r w:rsidRPr="00D002E7">
        <w:t>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DB3BC6" w:rsidRDefault="00DB3BC6" w:rsidP="00DB3BC6">
      <w:pPr>
        <w:jc w:val="both"/>
        <w:rPr>
          <w:color w:val="000000" w:themeColor="text1"/>
        </w:rPr>
      </w:pPr>
      <w:r>
        <w:rPr>
          <w:b/>
        </w:rPr>
        <w:t>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DB3BC6" w:rsidRDefault="00DB3BC6" w:rsidP="00DB3BC6">
      <w:pPr>
        <w:jc w:val="both"/>
        <w:rPr>
          <w:color w:val="000000" w:themeColor="text1"/>
        </w:rPr>
      </w:pPr>
      <w:r>
        <w:rPr>
          <w:b/>
          <w:color w:val="000000" w:themeColor="text1"/>
        </w:rPr>
        <w:t xml:space="preserve">Digitális kompetenciák: </w:t>
      </w:r>
      <w:r>
        <w:rPr>
          <w:color w:val="000000" w:themeColor="text1"/>
        </w:rP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w:t>
      </w:r>
      <w:r>
        <w:rPr>
          <w:rFonts w:ascii="Calibri" w:eastAsia="Times New Roman" w:hAnsi="Calibri" w:cs="Calibri"/>
          <w:color w:val="000000" w:themeColor="text1"/>
          <w:lang w:eastAsia="hu-HU"/>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w:t>
      </w:r>
      <w:r>
        <w:rPr>
          <w:color w:val="000000" w:themeColor="text1"/>
        </w:rPr>
        <w:lastRenderedPageBreak/>
        <w:t>digitális kommunikáció fejlesztésének nagy szerepe van a közéleti tájékozódási készségek kialakításában, így a felelős és aktív állampolgárrá nevelésben.</w:t>
      </w:r>
    </w:p>
    <w:p w:rsidR="00DB3BC6" w:rsidRDefault="00DB3BC6" w:rsidP="00DB3BC6">
      <w:pPr>
        <w:jc w:val="both"/>
        <w:rPr>
          <w:b/>
          <w:color w:val="000000" w:themeColor="text1"/>
        </w:rPr>
      </w:pPr>
      <w:r>
        <w:rPr>
          <w:b/>
          <w:color w:val="000000" w:themeColor="text1"/>
        </w:rPr>
        <w:t xml:space="preserve">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 szempontú feltárására.</w:t>
      </w:r>
    </w:p>
    <w:p w:rsidR="00D002E7" w:rsidRPr="00D002E7" w:rsidRDefault="00D002E7" w:rsidP="00D002E7">
      <w:pPr>
        <w:jc w:val="both"/>
      </w:pPr>
      <w:r w:rsidRPr="00D002E7">
        <w:rPr>
          <w:b/>
        </w:rPr>
        <w:t>A személyes és társas kapcsolati kompetenciák:</w:t>
      </w:r>
      <w:r w:rsidRPr="00D002E7">
        <w:t xml:space="preserve"> A tanuló a különböző történelmi korok mindennapi életének vizsgálatával, az életmód változatos formáinak, a különböző vallások és világnézetek értelmezési kereteinek,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vallási és más meggyőződéseket, társadalmi folyamatokat és jelenségeket árnyaltan értelmezze. A társadalmakra, közösségekre jellemző magatartási és kommunikációs szabályok felismerése a tanuló alkalmazkodóképességét fejleszti.</w:t>
      </w:r>
    </w:p>
    <w:p w:rsidR="00D002E7" w:rsidRPr="00D002E7" w:rsidRDefault="00D002E7" w:rsidP="00D002E7">
      <w:pPr>
        <w:jc w:val="both"/>
      </w:pPr>
      <w:r w:rsidRPr="00D002E7">
        <w:rPr>
          <w:b/>
        </w:rPr>
        <w:t>A kreativitás, kreatív alkotás, önkifejezés és kulturális tudatosság kompetenciái:</w:t>
      </w:r>
      <w:r w:rsidRPr="00D002E7">
        <w:rPr>
          <w:i/>
        </w:rPr>
        <w:t xml:space="preserve"> </w:t>
      </w:r>
      <w:r w:rsidRPr="00D002E7">
        <w:t xml:space="preserve">A történelem tanulása során a tanuló megismeri az emberiség, a magyarság kulturális örökségének fő elemeit. Értékeli a kiemelkedő emberi alkotásokat és értelmezi azok technológiai, tudományos, </w:t>
      </w:r>
      <w:r w:rsidRPr="00D002E7">
        <w:rPr>
          <w:strike/>
        </w:rPr>
        <w:t>és</w:t>
      </w:r>
      <w:r w:rsidRPr="00D002E7">
        <w:t xml:space="preserve"> művészeti és erkölcsi szerepét. Az egyes történelmi korszakok áttekintése során felismeri az értékteremtő alkotások jelentőségét, és elemző gondolkodással feltárja azoknak az életmódra, a mindennapokra gyakorolt hatását.</w:t>
      </w:r>
    </w:p>
    <w:p w:rsidR="00D002E7" w:rsidRPr="00D002E7" w:rsidRDefault="00D002E7" w:rsidP="00D002E7">
      <w:pPr>
        <w:spacing w:before="240" w:line="240" w:lineRule="auto"/>
        <w:jc w:val="both"/>
        <w:rPr>
          <w:rFonts w:ascii="Times New Roman" w:eastAsia="Times New Roman" w:hAnsi="Times New Roman" w:cs="Times New Roman"/>
          <w:sz w:val="24"/>
          <w:szCs w:val="24"/>
          <w:lang w:eastAsia="hu-HU"/>
        </w:rPr>
      </w:pPr>
      <w:r w:rsidRPr="00D002E7">
        <w:rPr>
          <w:b/>
        </w:rPr>
        <w:t xml:space="preserve">Munkavállalói, innovációs és vállalkozói kompetenciák: </w:t>
      </w:r>
      <w:r w:rsidRPr="00D002E7">
        <w:t>A tanuló megismeri és értékeli az alkotó emberi tevékenységek változatos formáit. Értelmezi és elismeri a tudósok, kutatók, tanítók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D002E7" w:rsidRPr="00D002E7" w:rsidRDefault="00D002E7" w:rsidP="00D002E7">
      <w:pPr>
        <w:spacing w:before="240" w:line="240" w:lineRule="auto"/>
        <w:jc w:val="both"/>
        <w:rPr>
          <w:rFonts w:ascii="Times New Roman" w:eastAsia="Times New Roman" w:hAnsi="Times New Roman" w:cs="Times New Roman"/>
          <w:sz w:val="24"/>
          <w:szCs w:val="24"/>
          <w:lang w:eastAsia="hu-HU"/>
        </w:rPr>
      </w:pPr>
      <w:r w:rsidRPr="00D002E7">
        <w:rPr>
          <w:rFonts w:ascii="Calibri" w:eastAsia="Times New Roman" w:hAnsi="Calibri" w:cs="Calibri"/>
          <w:lang w:eastAsia="hu-HU"/>
        </w:rPr>
        <w:t xml:space="preserve">A kerettanterv témakörönként határozza meg a javasolt óraszámot. </w:t>
      </w:r>
      <w:r w:rsidRPr="00D002E7">
        <w:rPr>
          <w:rFonts w:ascii="Calibri" w:eastAsia="Times New Roman" w:hAnsi="Calibri" w:cs="Calibri"/>
          <w:strike/>
          <w:lang w:eastAsia="hu-HU"/>
        </w:rPr>
        <w:t>Ezek összege megfelel az évi teljes óraszámnak</w:t>
      </w:r>
      <w:r w:rsidRPr="00D002E7">
        <w:rPr>
          <w:rFonts w:ascii="Calibri" w:eastAsia="Times New Roman" w:hAnsi="Calibri" w:cs="Calibri"/>
          <w:lang w:eastAsia="hu-HU"/>
        </w:rPr>
        <w:t>, amely elegendő a témák ismeretanyagának feldolgozásához és a tanulási eredményekhez kapcsolódó kompetenciák elsajátításához. A kerettantervben meghatározott tanulási tartalmak azonban átlagos esetben a javasolt órakeret kb. 80%-</w:t>
      </w:r>
      <w:proofErr w:type="spellStart"/>
      <w:r w:rsidRPr="00D002E7">
        <w:rPr>
          <w:rFonts w:ascii="Calibri" w:eastAsia="Times New Roman" w:hAnsi="Calibri" w:cs="Calibri"/>
          <w:lang w:eastAsia="hu-HU"/>
        </w:rPr>
        <w:t>ában</w:t>
      </w:r>
      <w:proofErr w:type="spellEnd"/>
      <w:r w:rsidRPr="00D002E7">
        <w:rPr>
          <w:rFonts w:ascii="Calibri" w:eastAsia="Times New Roman" w:hAnsi="Calibri" w:cs="Calibri"/>
          <w:lang w:eastAsia="hu-HU"/>
        </w:rPr>
        <w:t xml:space="preserve"> feldolgozhatók. A javaslat alapja a Nemzeti alaptantervben meghatározott ajánlott heti óraszám: 9-10. évfolyamon heti 2, 11-12. évfolyamon heti 3 óra. Ez a 36 – illetve 12. évfolyamon </w:t>
      </w:r>
      <w:r w:rsidRPr="00D002E7">
        <w:rPr>
          <w:rFonts w:ascii="Calibri" w:eastAsia="Times New Roman" w:hAnsi="Calibri" w:cs="Calibri"/>
          <w:lang w:eastAsia="hu-HU"/>
        </w:rPr>
        <w:t>30</w:t>
      </w:r>
      <w:r w:rsidRPr="00D002E7">
        <w:rPr>
          <w:rFonts w:ascii="Calibri" w:eastAsia="Times New Roman" w:hAnsi="Calibri" w:cs="Calibri"/>
          <w:lang w:eastAsia="hu-HU"/>
        </w:rPr>
        <w:t xml:space="preserve">– hetes iskolaévvel számolva elméletileg 72, 72, 108 és </w:t>
      </w:r>
      <w:r w:rsidRPr="00D002E7">
        <w:rPr>
          <w:rFonts w:ascii="Calibri" w:eastAsia="Times New Roman" w:hAnsi="Calibri" w:cs="Calibri"/>
          <w:lang w:eastAsia="hu-HU"/>
        </w:rPr>
        <w:t>90</w:t>
      </w:r>
      <w:r w:rsidRPr="00D002E7">
        <w:rPr>
          <w:rFonts w:ascii="Calibri" w:eastAsia="Times New Roman" w:hAnsi="Calibri" w:cs="Calibri"/>
          <w:lang w:eastAsia="hu-HU"/>
        </w:rPr>
        <w:t xml:space="preserve"> tanórát jelentene. A kerettanterv nem számol az egyéb iskolai rendezvények vagy váratlan események miatt elmaradó tanórákkal – ennek mozgásterét az említett 80%-os kihasználtság biztosítja –, de az állami kerettantervvel való összehasonlíthatóság érdekében annak </w:t>
      </w:r>
      <w:proofErr w:type="spellStart"/>
      <w:r w:rsidRPr="00D002E7">
        <w:rPr>
          <w:rFonts w:ascii="Calibri" w:eastAsia="Times New Roman" w:hAnsi="Calibri" w:cs="Calibri"/>
          <w:lang w:eastAsia="hu-HU"/>
        </w:rPr>
        <w:t>összóraszámait</w:t>
      </w:r>
      <w:proofErr w:type="spellEnd"/>
      <w:r w:rsidRPr="00D002E7">
        <w:rPr>
          <w:rFonts w:ascii="Calibri" w:eastAsia="Times New Roman" w:hAnsi="Calibri" w:cs="Calibri"/>
          <w:lang w:eastAsia="hu-HU"/>
        </w:rPr>
        <w:t xml:space="preserve"> veszi alapul: 68, 68, 104 és 82 órát. Teszi ezt továbbá azért, mert ajánlja a tanárok számára, hogy a tanévek elején és végén </w:t>
      </w:r>
      <w:r w:rsidRPr="00D002E7">
        <w:rPr>
          <w:rFonts w:ascii="Calibri" w:eastAsia="Times New Roman" w:hAnsi="Calibri" w:cs="Calibri"/>
          <w:lang w:eastAsia="hu-HU"/>
        </w:rPr>
        <w:lastRenderedPageBreak/>
        <w:t>végezzenek a hagyományos számonkéréseken túl történelem tantárgyi kompetenciamérést. Ennek lényege, hogy nem az előző, illetve a befejezett tanévben elsajátított ismereteket, hanem a tantervben is meghatározott, fejlesztendő kompetenciák elsajátításának fokát méri.</w:t>
      </w:r>
    </w:p>
    <w:p w:rsidR="00D002E7" w:rsidRPr="00D002E7" w:rsidRDefault="00D002E7" w:rsidP="00D002E7">
      <w:pPr>
        <w:spacing w:before="240" w:line="240" w:lineRule="auto"/>
        <w:jc w:val="both"/>
        <w:rPr>
          <w:rFonts w:ascii="Times New Roman" w:eastAsia="Times New Roman" w:hAnsi="Times New Roman" w:cs="Times New Roman"/>
          <w:sz w:val="24"/>
          <w:szCs w:val="24"/>
          <w:lang w:eastAsia="hu-HU"/>
        </w:rPr>
      </w:pPr>
      <w:r w:rsidRPr="00D002E7">
        <w:rPr>
          <w:rFonts w:ascii="Calibri" w:eastAsia="Times New Roman" w:hAnsi="Calibri" w:cs="Calibri"/>
          <w:lang w:eastAsia="hu-HU"/>
        </w:rPr>
        <w:t>A helyi tanterv alapján a tanár a kerettantervből évente két – a 11. évfolyamon a bővebb órakeret miatt akár három – témát mélységelvű feldolgozásra jelöl ki, amelyre több idő</w:t>
      </w:r>
      <w:r w:rsidRPr="00D002E7">
        <w:rPr>
          <w:rFonts w:ascii="Calibri" w:eastAsia="Times New Roman" w:hAnsi="Calibri" w:cs="Calibri"/>
          <w:lang w:eastAsia="hu-HU"/>
        </w:rPr>
        <w:t xml:space="preserve"> </w:t>
      </w:r>
      <w:r w:rsidRPr="00D002E7">
        <w:rPr>
          <w:rFonts w:ascii="Calibri" w:eastAsia="Times New Roman" w:hAnsi="Calibri" w:cs="Calibri"/>
          <w:lang w:eastAsia="hu-HU"/>
        </w:rPr>
        <w:t>tervezhető</w:t>
      </w:r>
      <w:r w:rsidRPr="00D002E7">
        <w:rPr>
          <w:rFonts w:ascii="Calibri" w:eastAsia="Times New Roman" w:hAnsi="Calibri" w:cs="Calibri"/>
          <w:b/>
          <w:bCs/>
          <w:lang w:eastAsia="hu-HU"/>
        </w:rPr>
        <w:t xml:space="preserve">. </w:t>
      </w:r>
      <w:r w:rsidRPr="00D002E7">
        <w:rPr>
          <w:rFonts w:ascii="Calibri" w:eastAsia="Times New Roman" w:hAnsi="Calibri" w:cs="Calibri"/>
          <w:bCs/>
          <w:lang w:eastAsia="hu-HU"/>
        </w:rPr>
        <w:t xml:space="preserve">A többletidő mennyiségére </w:t>
      </w:r>
      <w:proofErr w:type="spellStart"/>
      <w:r w:rsidRPr="00D002E7">
        <w:rPr>
          <w:rFonts w:ascii="Calibri" w:eastAsia="Times New Roman" w:hAnsi="Calibri" w:cs="Calibri"/>
          <w:bCs/>
          <w:lang w:eastAsia="hu-HU"/>
        </w:rPr>
        <w:t>évfolyamonként</w:t>
      </w:r>
      <w:proofErr w:type="spellEnd"/>
      <w:r w:rsidRPr="00D002E7">
        <w:rPr>
          <w:rFonts w:ascii="Calibri" w:eastAsia="Times New Roman" w:hAnsi="Calibri" w:cs="Calibri"/>
          <w:bCs/>
          <w:lang w:eastAsia="hu-HU"/>
        </w:rPr>
        <w:t xml:space="preserve"> a témakörök áttekintő táblázata</w:t>
      </w:r>
      <w:r w:rsidRPr="00D002E7">
        <w:rPr>
          <w:rFonts w:ascii="Calibri" w:eastAsia="Times New Roman" w:hAnsi="Calibri" w:cs="Calibri"/>
          <w:b/>
          <w:bCs/>
          <w:lang w:eastAsia="hu-HU"/>
        </w:rPr>
        <w:t xml:space="preserve"> </w:t>
      </w:r>
      <w:r w:rsidRPr="00D002E7">
        <w:rPr>
          <w:rFonts w:ascii="Calibri" w:eastAsia="Times New Roman" w:hAnsi="Calibri" w:cs="Calibri"/>
          <w:bCs/>
          <w:lang w:eastAsia="hu-HU"/>
        </w:rPr>
        <w:t>tesz ajánlást.</w:t>
      </w:r>
      <w:r w:rsidRPr="00D002E7">
        <w:rPr>
          <w:rFonts w:ascii="Calibri" w:eastAsia="Times New Roman" w:hAnsi="Calibri" w:cs="Calibri"/>
          <w:lang w:eastAsia="hu-HU"/>
        </w:rPr>
        <w:t xml:space="preserve"> A választott témák kb. 70%-a magyar történelmi témájú legyen.</w:t>
      </w:r>
      <w:r w:rsidRPr="00D002E7">
        <w:rPr>
          <w:rFonts w:ascii="Calibri" w:eastAsia="Times New Roman" w:hAnsi="Calibri" w:cs="Calibri"/>
          <w:b/>
          <w:bCs/>
          <w:lang w:eastAsia="hu-HU"/>
        </w:rPr>
        <w:t xml:space="preserve"> </w:t>
      </w:r>
      <w:r w:rsidRPr="00D002E7">
        <w:rPr>
          <w:rFonts w:ascii="Calibri" w:eastAsia="Times New Roman" w:hAnsi="Calibri" w:cs="Calibri"/>
          <w:bCs/>
          <w:lang w:eastAsia="hu-HU"/>
        </w:rPr>
        <w:t xml:space="preserve">A katolikus kerettanterv minden évfolyamra ajánl mélységelvű témákat, de ettől a helyi tantervben természetesen el lehet térni. </w:t>
      </w:r>
      <w:r w:rsidRPr="00D002E7">
        <w:rPr>
          <w:rFonts w:ascii="Calibri" w:eastAsia="Times New Roman" w:hAnsi="Calibri" w:cs="Calibri"/>
          <w:lang w:eastAsia="hu-HU"/>
        </w:rPr>
        <w:t>A mélységelvű tanítás lehetőséget ad az adott téma részletesebb ismeretekkel, többféle megközelítési móddal és tevékenységgel történő feldolgozására. A mélységelvű témák esetében nagyobb lehetőség nyílik a projektmunkára, illetve a múzeumi órák és a témával kapcsolatos tanulmányi kirándulások szervezésére.</w:t>
      </w:r>
    </w:p>
    <w:p w:rsidR="00D002E7" w:rsidRPr="00594233" w:rsidRDefault="00D002E7" w:rsidP="00D002E7">
      <w:pPr>
        <w:spacing w:before="240" w:line="240" w:lineRule="auto"/>
        <w:jc w:val="both"/>
        <w:rPr>
          <w:rFonts w:ascii="Times New Roman" w:eastAsia="Times New Roman" w:hAnsi="Times New Roman" w:cs="Times New Roman"/>
          <w:sz w:val="24"/>
          <w:szCs w:val="24"/>
          <w:lang w:eastAsia="hu-HU"/>
        </w:rPr>
      </w:pPr>
      <w:r w:rsidRPr="00594233">
        <w:rPr>
          <w:rFonts w:ascii="Calibri" w:eastAsia="Times New Roman" w:hAnsi="Calibri" w:cs="Calibri"/>
          <w:color w:val="000000"/>
          <w:lang w:eastAsia="hu-HU"/>
        </w:rPr>
        <w:t xml:space="preserve">A </w:t>
      </w:r>
      <w:r w:rsidRPr="00594233">
        <w:rPr>
          <w:rFonts w:ascii="Calibri" w:eastAsia="Times New Roman" w:hAnsi="Calibri" w:cs="Calibri"/>
          <w:i/>
          <w:iCs/>
          <w:color w:val="000000"/>
          <w:lang w:eastAsia="hu-HU"/>
        </w:rPr>
        <w:t>Témakörönként</w:t>
      </w:r>
      <w:r w:rsidRPr="00594233">
        <w:rPr>
          <w:rFonts w:ascii="Calibri" w:eastAsia="Times New Roman" w:hAnsi="Calibri" w:cs="Calibri"/>
          <w:color w:val="000000"/>
          <w:lang w:eastAsia="hu-HU"/>
        </w:rPr>
        <w:t xml:space="preserve"> megjelenő tantervi táblázatok magukba foglalják a hozzájuk tartozó </w:t>
      </w:r>
      <w:r w:rsidRPr="00594233">
        <w:rPr>
          <w:rFonts w:ascii="Calibri" w:eastAsia="Times New Roman" w:hAnsi="Calibri" w:cs="Calibri"/>
          <w:i/>
          <w:iCs/>
          <w:color w:val="000000"/>
          <w:lang w:eastAsia="hu-HU"/>
        </w:rPr>
        <w:t>Témá</w:t>
      </w:r>
      <w:r w:rsidRPr="00594233">
        <w:rPr>
          <w:rFonts w:ascii="Calibri" w:eastAsia="Times New Roman" w:hAnsi="Calibri" w:cs="Calibri"/>
          <w:color w:val="000000"/>
          <w:lang w:eastAsia="hu-HU"/>
        </w:rPr>
        <w:t xml:space="preserve">kat, a konkrétabb tartalmakat feltüntető </w:t>
      </w:r>
      <w:r w:rsidRPr="00594233">
        <w:rPr>
          <w:rFonts w:ascii="Calibri" w:eastAsia="Times New Roman" w:hAnsi="Calibri" w:cs="Calibri"/>
          <w:i/>
          <w:iCs/>
          <w:color w:val="000000"/>
          <w:lang w:eastAsia="hu-HU"/>
        </w:rPr>
        <w:t>Altémá</w:t>
      </w:r>
      <w:r w:rsidRPr="00594233">
        <w:rPr>
          <w:rFonts w:ascii="Calibri" w:eastAsia="Times New Roman" w:hAnsi="Calibri" w:cs="Calibri"/>
          <w:color w:val="000000"/>
          <w:lang w:eastAsia="hu-HU"/>
        </w:rPr>
        <w:t xml:space="preserve">kat, valamint az egyes témakörökhöz kapcsolódó </w:t>
      </w:r>
      <w:r w:rsidRPr="00594233">
        <w:rPr>
          <w:rFonts w:ascii="Calibri" w:eastAsia="Times New Roman" w:hAnsi="Calibri" w:cs="Calibri"/>
          <w:i/>
          <w:iCs/>
          <w:color w:val="000000"/>
          <w:lang w:eastAsia="hu-HU"/>
        </w:rPr>
        <w:t xml:space="preserve">Fogalmak és adatok/Lexikák </w:t>
      </w:r>
      <w:r w:rsidRPr="00594233">
        <w:rPr>
          <w:rFonts w:ascii="Calibri" w:eastAsia="Times New Roman" w:hAnsi="Calibri" w:cs="Calibri"/>
          <w:color w:val="000000"/>
          <w:lang w:eastAsia="hu-HU"/>
        </w:rPr>
        <w:t xml:space="preserve">címszó alatt a kötelezően elsajátítandó fogalmakat, személyeket, kronológiai és topográfiai adatokat. Minden fogalmi elem csak egyszer fordul elő, annál a témakörnél, ahol kötelező elemként először szerepel a tantervben. A táblázat utolsó oszlopában feltüntetett </w:t>
      </w:r>
      <w:r w:rsidRPr="00594233">
        <w:rPr>
          <w:rFonts w:ascii="Calibri" w:eastAsia="Times New Roman" w:hAnsi="Calibri" w:cs="Calibri"/>
          <w:i/>
          <w:iCs/>
          <w:color w:val="000000"/>
          <w:lang w:eastAsia="hu-HU"/>
        </w:rPr>
        <w:t>Fejlesztési feladatok</w:t>
      </w:r>
      <w:r w:rsidRPr="00594233">
        <w:rPr>
          <w:rFonts w:ascii="Calibri" w:eastAsia="Times New Roman" w:hAnsi="Calibri" w:cs="Calibri"/>
          <w:color w:val="000000"/>
          <w:lang w:eastAsia="hu-HU"/>
        </w:rPr>
        <w:t xml:space="preserve"> teljesítésével valósulnak meg az előírt tanulási eredmények.</w:t>
      </w:r>
    </w:p>
    <w:p w:rsidR="00D002E7" w:rsidRDefault="005375F9" w:rsidP="00D002E7">
      <w:pPr>
        <w:spacing w:before="240" w:line="240" w:lineRule="auto"/>
        <w:jc w:val="center"/>
        <w:rPr>
          <w:rFonts w:ascii="Calibri" w:eastAsia="Times New Roman" w:hAnsi="Calibri" w:cs="Calibri"/>
          <w:color w:val="000000"/>
          <w:lang w:eastAsia="hu-HU"/>
        </w:rPr>
      </w:pPr>
      <w:r w:rsidRPr="00594233">
        <w:rPr>
          <w:rFonts w:ascii="Cambria" w:eastAsia="Cambria" w:hAnsi="Cambria" w:cs="Cambria"/>
          <w:b/>
          <w:color w:val="4F81BD"/>
          <w:sz w:val="32"/>
          <w:szCs w:val="32"/>
          <w:lang w:eastAsia="hu-HU"/>
        </w:rPr>
        <w:t>9-12. évfolyam</w:t>
      </w:r>
    </w:p>
    <w:p w:rsidR="00D002E7" w:rsidRDefault="00D002E7" w:rsidP="00D002E7">
      <w:pPr>
        <w:spacing w:before="240" w:line="240" w:lineRule="auto"/>
        <w:jc w:val="both"/>
        <w:rPr>
          <w:rFonts w:ascii="Calibri" w:eastAsia="Times New Roman" w:hAnsi="Calibri" w:cs="Calibri"/>
          <w:color w:val="000000"/>
          <w:lang w:eastAsia="hu-HU"/>
        </w:rPr>
      </w:pPr>
      <w:r w:rsidRPr="00594233">
        <w:rPr>
          <w:rFonts w:ascii="Calibri" w:eastAsia="Calibri" w:hAnsi="Calibri" w:cs="Calibri"/>
          <w:lang w:eastAsia="hu-HU"/>
        </w:rPr>
        <w:t xml:space="preserve">A középiskolai történelemtanítás és </w:t>
      </w:r>
      <w:r>
        <w:rPr>
          <w:rFonts w:ascii="Calibri" w:eastAsia="Calibri" w:hAnsi="Calibri" w:cs="Calibri"/>
          <w:lang w:eastAsia="hu-HU"/>
        </w:rPr>
        <w:t>-</w:t>
      </w:r>
      <w:r w:rsidRPr="00594233">
        <w:rPr>
          <w:rFonts w:ascii="Calibri" w:eastAsia="Calibri" w:hAnsi="Calibri" w:cs="Calibri"/>
          <w:lang w:eastAsia="hu-HU"/>
        </w:rPr>
        <w:t>tanulás célja, hogy a tanulóban a történettudomány, valamint a hagyomány által legfontosabbnak elismert történelmi tények és folyamatok, szereplők és események ismeretének segítségével alakuljon ki önálló világkép</w:t>
      </w:r>
      <w:r w:rsidRPr="00CA7477">
        <w:rPr>
          <w:rFonts w:ascii="Calibri" w:eastAsia="Calibri" w:hAnsi="Calibri" w:cs="Calibri"/>
          <w:color w:val="FF0000"/>
          <w:lang w:eastAsia="hu-HU"/>
        </w:rPr>
        <w:t>,</w:t>
      </w:r>
      <w:r w:rsidRPr="00594233">
        <w:rPr>
          <w:rFonts w:ascii="Calibri" w:eastAsia="Calibri" w:hAnsi="Calibri" w:cs="Calibri"/>
          <w:lang w:eastAsia="hu-HU"/>
        </w:rPr>
        <w:t xml:space="preserve"> </w:t>
      </w:r>
      <w:r w:rsidRPr="00CA7477">
        <w:rPr>
          <w:rFonts w:ascii="Calibri" w:eastAsia="Calibri" w:hAnsi="Calibri" w:cs="Calibri"/>
          <w:strike/>
          <w:lang w:eastAsia="hu-HU"/>
        </w:rPr>
        <w:t>és</w:t>
      </w:r>
      <w:r w:rsidRPr="00594233">
        <w:rPr>
          <w:rFonts w:ascii="Calibri" w:eastAsia="Calibri" w:hAnsi="Calibri" w:cs="Calibri"/>
          <w:lang w:eastAsia="hu-HU"/>
        </w:rPr>
        <w:t xml:space="preserve"> magyar</w:t>
      </w:r>
      <w:r>
        <w:rPr>
          <w:rFonts w:ascii="Calibri" w:eastAsia="Calibri" w:hAnsi="Calibri" w:cs="Calibri"/>
          <w:lang w:eastAsia="hu-HU"/>
        </w:rPr>
        <w:t xml:space="preserve"> </w:t>
      </w:r>
      <w:r w:rsidRPr="00D002E7">
        <w:rPr>
          <w:rFonts w:ascii="Calibri" w:eastAsia="Calibri" w:hAnsi="Calibri" w:cs="Calibri"/>
          <w:lang w:eastAsia="hu-HU"/>
        </w:rPr>
        <w:t>és keresztény identitástudat</w:t>
      </w:r>
      <w:r w:rsidRPr="00594233">
        <w:rPr>
          <w:rFonts w:ascii="Calibri" w:eastAsia="Calibri" w:hAnsi="Calibri" w:cs="Calibri"/>
          <w:lang w:eastAsia="hu-HU"/>
        </w:rPr>
        <w:t xml:space="preserve">. Szerezzen mélyebb ismereteket a magyar és az egyetemes történelem legfontosabb jelenségeiről és </w:t>
      </w:r>
      <w:sdt>
        <w:sdtPr>
          <w:rPr>
            <w:rFonts w:ascii="Calibri" w:eastAsia="Calibri" w:hAnsi="Calibri" w:cs="Calibri"/>
            <w:lang w:eastAsia="hu-HU"/>
          </w:rPr>
          <w:tag w:val="goog_rdk_0"/>
          <w:id w:val="815081360"/>
        </w:sdtPr>
        <w:sdtContent/>
      </w:sdt>
      <w:sdt>
        <w:sdtPr>
          <w:rPr>
            <w:rFonts w:ascii="Calibri" w:eastAsia="Calibri" w:hAnsi="Calibri" w:cs="Calibri"/>
            <w:lang w:eastAsia="hu-HU"/>
          </w:rPr>
          <w:tag w:val="goog_rdk_1"/>
          <w:id w:val="196973338"/>
        </w:sdtPr>
        <w:sdtContent/>
      </w:sdt>
      <w:sdt>
        <w:sdtPr>
          <w:rPr>
            <w:rFonts w:ascii="Calibri" w:eastAsia="Calibri" w:hAnsi="Calibri" w:cs="Calibri"/>
            <w:lang w:eastAsia="hu-HU"/>
          </w:rPr>
          <w:tag w:val="goog_rdk_2"/>
          <w:id w:val="-1363272780"/>
        </w:sdtPr>
        <w:sdtContent/>
      </w:sdt>
      <w:r w:rsidRPr="00594233">
        <w:rPr>
          <w:rFonts w:ascii="Calibri" w:eastAsia="Calibri" w:hAnsi="Calibri" w:cs="Calibri"/>
          <w:lang w:eastAsia="hu-HU"/>
        </w:rPr>
        <w:t>fordulópontjairól, tudjon azonosulni a keresztény alapú magyar é</w:t>
      </w:r>
      <w:r>
        <w:rPr>
          <w:rFonts w:ascii="Calibri" w:eastAsia="Calibri" w:hAnsi="Calibri" w:cs="Calibri"/>
          <w:lang w:eastAsia="hu-HU"/>
        </w:rPr>
        <w:t xml:space="preserve">s európai kultúra értékeivel, </w:t>
      </w:r>
      <w:r w:rsidRPr="00594233">
        <w:rPr>
          <w:rFonts w:ascii="Calibri" w:eastAsia="Calibri" w:hAnsi="Calibri" w:cs="Calibri"/>
          <w:lang w:eastAsia="hu-HU"/>
        </w:rPr>
        <w:t>legyen képes társada</w:t>
      </w:r>
      <w:r>
        <w:rPr>
          <w:rFonts w:ascii="Calibri" w:eastAsia="Calibri" w:hAnsi="Calibri" w:cs="Calibri"/>
          <w:lang w:eastAsia="hu-HU"/>
        </w:rPr>
        <w:t xml:space="preserve">lmi és kulturális téren hatékony, </w:t>
      </w:r>
      <w:r w:rsidRPr="00594233">
        <w:rPr>
          <w:rFonts w:ascii="Calibri" w:eastAsia="Calibri" w:hAnsi="Calibri" w:cs="Calibri"/>
          <w:lang w:eastAsia="hu-HU"/>
        </w:rPr>
        <w:t>árnyalt kommunikációra. A történelemtanulás során végzett változatos tevékenységek révén alakuljon ki a tanulóban a múltról, illetve a társadalmi kérdésekről való árnyalt gondolkodás.</w:t>
      </w:r>
    </w:p>
    <w:p w:rsidR="00D002E7" w:rsidRPr="009C2C49" w:rsidRDefault="00D002E7" w:rsidP="009C2C49">
      <w:pPr>
        <w:spacing w:before="240" w:line="240" w:lineRule="auto"/>
        <w:jc w:val="both"/>
        <w:rPr>
          <w:rFonts w:ascii="Calibri" w:eastAsia="Times New Roman" w:hAnsi="Calibri" w:cs="Calibri"/>
          <w:color w:val="000000"/>
          <w:lang w:eastAsia="hu-HU"/>
        </w:rPr>
      </w:pPr>
      <w:r w:rsidRPr="00594233">
        <w:rPr>
          <w:rFonts w:ascii="Calibri" w:eastAsia="Calibri" w:hAnsi="Calibri" w:cs="Calibri"/>
          <w:lang w:eastAsia="hu-HU"/>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w:t>
      </w:r>
      <w:r>
        <w:rPr>
          <w:rFonts w:ascii="Calibri" w:eastAsia="Calibri" w:hAnsi="Calibri" w:cs="Calibri"/>
          <w:lang w:eastAsia="hu-HU"/>
        </w:rPr>
        <w:t xml:space="preserve"> </w:t>
      </w:r>
      <w:r w:rsidRPr="00594233">
        <w:rPr>
          <w:rFonts w:ascii="Calibri" w:eastAsia="Calibri" w:hAnsi="Calibri" w:cs="Calibri"/>
          <w:lang w:eastAsia="hu-HU"/>
        </w:rPr>
        <w:t>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r w:rsidR="009C2C49">
        <w:rPr>
          <w:rFonts w:ascii="Calibri" w:eastAsia="Calibri" w:hAnsi="Calibri" w:cs="Calibri"/>
          <w:lang w:eastAsia="hu-HU"/>
        </w:rPr>
        <w:tab/>
      </w:r>
      <w:r w:rsidR="009C2C49">
        <w:rPr>
          <w:rFonts w:ascii="Calibri" w:eastAsia="Calibri" w:hAnsi="Calibri" w:cs="Calibri"/>
          <w:lang w:eastAsia="hu-HU"/>
        </w:rPr>
        <w:br/>
      </w:r>
      <w:bookmarkStart w:id="0" w:name="_GoBack"/>
      <w:bookmarkEnd w:id="0"/>
      <w:r w:rsidR="009C2C49">
        <w:rPr>
          <w:rFonts w:ascii="Calibri" w:eastAsia="Times New Roman" w:hAnsi="Calibri" w:cs="Calibri"/>
          <w:color w:val="000000"/>
          <w:lang w:eastAsia="hu-HU"/>
        </w:rPr>
        <w:br/>
      </w:r>
      <w:r w:rsidRPr="00594233">
        <w:rPr>
          <w:rFonts w:ascii="Calibri" w:eastAsia="Calibri" w:hAnsi="Calibri" w:cs="Calibri"/>
          <w:lang w:eastAsia="hu-HU"/>
        </w:rPr>
        <w:t xml:space="preserve">A tantárgy tantervének középpontjában Magyarország története áll.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lang w:eastAsia="hu-HU"/>
        </w:rPr>
        <w:t>bemutatására.</w:t>
      </w:r>
      <w:r w:rsidRPr="008B425C">
        <w:rPr>
          <w:rFonts w:eastAsia="Roboto" w:cstheme="minorHAnsi"/>
          <w:color w:val="3C4043"/>
          <w:highlight w:val="white"/>
          <w:lang w:eastAsia="hu-HU"/>
        </w:rPr>
        <w:t xml:space="preserve"> </w:t>
      </w:r>
      <w:r w:rsidRPr="00CE7E9E">
        <w:rPr>
          <w:rFonts w:eastAsia="Roboto" w:cstheme="minorHAnsi"/>
          <w:highlight w:val="white"/>
          <w:lang w:eastAsia="hu-HU"/>
        </w:rPr>
        <w:t>Ezek eredményeként</w:t>
      </w:r>
      <w:r w:rsidRPr="008B425C">
        <w:rPr>
          <w:rFonts w:ascii="Roboto" w:eastAsia="Roboto" w:hAnsi="Roboto" w:cs="Roboto"/>
          <w:sz w:val="21"/>
          <w:szCs w:val="21"/>
          <w:highlight w:val="white"/>
          <w:lang w:eastAsia="hu-HU"/>
        </w:rPr>
        <w:t xml:space="preserve"> </w:t>
      </w:r>
      <w:r w:rsidRPr="00594233">
        <w:rPr>
          <w:rFonts w:ascii="Calibri" w:eastAsia="Calibri" w:hAnsi="Calibri" w:cs="Calibri"/>
          <w:lang w:eastAsia="hu-HU"/>
        </w:rPr>
        <w:t xml:space="preserve">a </w:t>
      </w:r>
      <w:sdt>
        <w:sdtPr>
          <w:rPr>
            <w:rFonts w:ascii="Calibri" w:eastAsia="Calibri" w:hAnsi="Calibri" w:cs="Calibri"/>
            <w:lang w:eastAsia="hu-HU"/>
          </w:rPr>
          <w:tag w:val="goog_rdk_3"/>
          <w:id w:val="1963926702"/>
        </w:sdtPr>
        <w:sdtContent/>
      </w:sdt>
      <w:sdt>
        <w:sdtPr>
          <w:rPr>
            <w:rFonts w:ascii="Calibri" w:eastAsia="Calibri" w:hAnsi="Calibri" w:cs="Calibri"/>
            <w:lang w:eastAsia="hu-HU"/>
          </w:rPr>
          <w:tag w:val="goog_rdk_4"/>
          <w:id w:val="2113629020"/>
        </w:sdtPr>
        <w:sdtContent/>
      </w:sdt>
      <w:r w:rsidRPr="00594233">
        <w:rPr>
          <w:rFonts w:ascii="Calibri" w:eastAsia="Calibri" w:hAnsi="Calibri" w:cs="Calibri"/>
          <w:lang w:eastAsia="hu-HU"/>
        </w:rPr>
        <w:t xml:space="preserve">tanuló a magyar történelmi jelenségeket konkrét egyetemes történelmi helyzetekhez viszonyítva tanulmányozhatja. Ez hozzásegíti őt, hogy megértse és méltányolja </w:t>
      </w:r>
      <w:r w:rsidRPr="00D002E7">
        <w:rPr>
          <w:rFonts w:ascii="Calibri" w:eastAsia="Calibri" w:hAnsi="Calibri" w:cs="Calibri"/>
          <w:lang w:eastAsia="hu-HU"/>
        </w:rPr>
        <w:t>a</w:t>
      </w:r>
      <w:r w:rsidRPr="00D002E7">
        <w:rPr>
          <w:rFonts w:ascii="Calibri" w:eastAsia="Calibri" w:hAnsi="Calibri" w:cs="Calibri"/>
          <w:lang w:eastAsia="hu-HU"/>
        </w:rPr>
        <w:t xml:space="preserve"> magyar nép és</w:t>
      </w:r>
      <w:r w:rsidRPr="00594233">
        <w:rPr>
          <w:rFonts w:ascii="Calibri" w:eastAsia="Calibri" w:hAnsi="Calibri" w:cs="Calibri"/>
          <w:lang w:eastAsia="hu-HU"/>
        </w:rPr>
        <w:t xml:space="preserve"> Magyarország sajátos helyzetéből adódó jelenségeket, folyamatokat és törekvéseket, így alakulhat ki benne a tényeken alapuló reális és pozitív nemzettudat.</w:t>
      </w:r>
      <w:r>
        <w:rPr>
          <w:rFonts w:ascii="Calibri" w:eastAsia="Calibri" w:hAnsi="Calibri" w:cs="Calibri"/>
          <w:lang w:eastAsia="hu-HU"/>
        </w:rPr>
        <w:t xml:space="preserve"> </w:t>
      </w:r>
      <w:r w:rsidRPr="00464F3C">
        <w:rPr>
          <w:rFonts w:ascii="Calibri" w:eastAsia="Calibri" w:hAnsi="Calibri" w:cs="Calibri"/>
          <w:lang w:eastAsia="hu-HU"/>
        </w:rPr>
        <w:t xml:space="preserve">Alapvető cél annak érzékeltetése, hogy a magyar </w:t>
      </w:r>
      <w:r w:rsidRPr="00464F3C">
        <w:rPr>
          <w:rFonts w:ascii="Calibri" w:eastAsia="Calibri" w:hAnsi="Calibri" w:cs="Calibri"/>
          <w:lang w:eastAsia="hu-HU"/>
        </w:rPr>
        <w:lastRenderedPageBreak/>
        <w:t xml:space="preserve">nemzet történelmére számos </w:t>
      </w:r>
      <w:r w:rsidRPr="00D002E7">
        <w:rPr>
          <w:rFonts w:ascii="Calibri" w:eastAsia="Calibri" w:hAnsi="Calibri" w:cs="Calibri"/>
          <w:lang w:eastAsia="hu-HU"/>
        </w:rPr>
        <w:t>vallási és nemzeti</w:t>
      </w:r>
      <w:r w:rsidRPr="00D002E7">
        <w:rPr>
          <w:rFonts w:ascii="Calibri" w:eastAsia="Calibri" w:hAnsi="Calibri" w:cs="Calibri"/>
          <w:strike/>
          <w:lang w:eastAsia="hu-HU"/>
        </w:rPr>
        <w:t>ség</w:t>
      </w:r>
      <w:r w:rsidRPr="00D002E7">
        <w:rPr>
          <w:rFonts w:ascii="Calibri" w:eastAsia="Calibri" w:hAnsi="Calibri" w:cs="Calibri"/>
          <w:lang w:eastAsia="hu-HU"/>
        </w:rPr>
        <w:t xml:space="preserve"> </w:t>
      </w:r>
      <w:r w:rsidRPr="00D002E7">
        <w:rPr>
          <w:rFonts w:ascii="Calibri" w:eastAsia="Calibri" w:hAnsi="Calibri" w:cs="Calibri"/>
          <w:strike/>
          <w:lang w:eastAsia="hu-HU"/>
        </w:rPr>
        <w:t>és</w:t>
      </w:r>
      <w:r w:rsidRPr="00D002E7">
        <w:rPr>
          <w:rFonts w:ascii="Calibri" w:eastAsia="Calibri" w:hAnsi="Calibri" w:cs="Calibri"/>
          <w:lang w:eastAsia="hu-HU"/>
        </w:rPr>
        <w:t xml:space="preserve"> közösség együttélése is hatást gyakorolt. Fontos cél a magyarországi vallási és nemzeti közösségek történetének bemutatása, valamint kiemelt cél a határainkon túl kisebbségbe szorult magyarok történelmének átfogó megismertetése.</w:t>
      </w:r>
    </w:p>
    <w:p w:rsidR="00D002E7" w:rsidRPr="009C2C49" w:rsidRDefault="009C2C49" w:rsidP="009C2C49">
      <w:pPr>
        <w:spacing w:before="240" w:line="240" w:lineRule="auto"/>
        <w:jc w:val="both"/>
        <w:rPr>
          <w:rFonts w:ascii="Calibri" w:eastAsia="Times New Roman" w:hAnsi="Calibri" w:cs="Calibri"/>
          <w:color w:val="000000"/>
          <w:lang w:eastAsia="hu-HU"/>
        </w:rPr>
      </w:pPr>
      <w:r>
        <w:rPr>
          <w:rFonts w:ascii="Calibri" w:eastAsia="Calibri" w:hAnsi="Calibri" w:cs="Calibri"/>
          <w:lang w:eastAsia="hu-HU"/>
        </w:rPr>
        <w:t xml:space="preserve">Fontos cél, hogy a tanulók a kereszténység tanait is figyelembe vegyék a történelmi események megítélésében, a keresztény szolidaritás szép példáit megismerjék, illetve találkozzanak a ciszterci rend történetével, a ciszterci rend magyarországi szerepvállalásával is. Az egyháztörténeti témák hangsúlyosan jelennek meg. Külön szeretnénk foglalkozni a legfontosabb magyar szentek életútjával a történelmi ismeretek fényében.  </w:t>
      </w:r>
      <w:r>
        <w:rPr>
          <w:rFonts w:ascii="Calibri" w:eastAsia="Calibri" w:hAnsi="Calibri" w:cs="Calibri"/>
          <w:lang w:eastAsia="hu-HU"/>
        </w:rPr>
        <w:tab/>
      </w:r>
      <w:r>
        <w:rPr>
          <w:rFonts w:ascii="Calibri" w:eastAsia="Calibri" w:hAnsi="Calibri" w:cs="Calibri"/>
          <w:lang w:eastAsia="hu-HU"/>
        </w:rPr>
        <w:br/>
      </w:r>
      <w:r>
        <w:rPr>
          <w:rFonts w:ascii="Calibri" w:eastAsia="Times New Roman" w:hAnsi="Calibri" w:cs="Calibri"/>
          <w:color w:val="000000"/>
          <w:lang w:eastAsia="hu-HU"/>
        </w:rPr>
        <w:br/>
      </w:r>
      <w:r w:rsidR="00D002E7" w:rsidRPr="00594233">
        <w:rPr>
          <w:rFonts w:ascii="Calibri" w:eastAsia="Calibri" w:hAnsi="Calibri" w:cs="Calibri"/>
          <w:lang w:eastAsia="hu-HU"/>
        </w:rPr>
        <w:t xml:space="preserve">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w:t>
      </w:r>
      <w:r w:rsidR="00D002E7" w:rsidRPr="00D002E7">
        <w:rPr>
          <w:rFonts w:ascii="Calibri" w:eastAsia="Calibri" w:hAnsi="Calibri" w:cs="Calibri"/>
          <w:lang w:eastAsia="hu-HU"/>
        </w:rPr>
        <w:t xml:space="preserve">keresztény értékrendű, </w:t>
      </w:r>
      <w:r w:rsidR="00D002E7" w:rsidRPr="00594233">
        <w:rPr>
          <w:rFonts w:ascii="Calibri" w:eastAsia="Calibri" w:hAnsi="Calibri" w:cs="Calibri"/>
          <w:lang w:eastAsia="hu-HU"/>
        </w:rPr>
        <w:t>kisebb-nagyobb közösségeiért felelősséget vállaló polgárrá; a társadalom tevékeny és önálló tagjává váljék.</w:t>
      </w:r>
    </w:p>
    <w:p w:rsidR="00D002E7" w:rsidRPr="00D002E7" w:rsidRDefault="00D002E7" w:rsidP="00D002E7">
      <w:pPr>
        <w:keepNext/>
        <w:keepLines/>
        <w:spacing w:before="240" w:after="120"/>
        <w:jc w:val="both"/>
        <w:rPr>
          <w:rFonts w:ascii="Calibri" w:eastAsia="Calibri" w:hAnsi="Calibri" w:cs="Calibri"/>
          <w:lang w:eastAsia="hu-HU"/>
        </w:rPr>
      </w:pPr>
      <w:r w:rsidRPr="00594233">
        <w:rPr>
          <w:rFonts w:ascii="Calibri" w:eastAsia="Calibri" w:hAnsi="Calibri" w:cs="Calibri"/>
          <w:lang w:eastAsia="hu-HU"/>
        </w:rPr>
        <w:t>A 9–12. évfolyamok tanterve nem ismétli automatikusan</w:t>
      </w:r>
      <w:r>
        <w:rPr>
          <w:rFonts w:ascii="Calibri" w:eastAsia="Calibri" w:hAnsi="Calibri" w:cs="Calibri"/>
          <w:lang w:eastAsia="hu-HU"/>
        </w:rPr>
        <w:t xml:space="preserve"> </w:t>
      </w:r>
      <w:r w:rsidRPr="00D002E7">
        <w:rPr>
          <w:rFonts w:ascii="Calibri" w:eastAsia="Calibri" w:hAnsi="Calibri" w:cs="Calibri"/>
          <w:lang w:eastAsia="hu-HU"/>
        </w:rPr>
        <w:t>az 5–8. évfolyamokét.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D002E7" w:rsidRPr="00594233" w:rsidRDefault="00D002E7" w:rsidP="00D002E7">
      <w:pPr>
        <w:keepNext/>
        <w:keepLines/>
        <w:spacing w:before="240" w:after="120"/>
        <w:jc w:val="both"/>
        <w:rPr>
          <w:rFonts w:ascii="Calibri" w:eastAsia="Calibri" w:hAnsi="Calibri" w:cs="Calibri"/>
          <w:lang w:eastAsia="hu-HU"/>
        </w:rPr>
      </w:pPr>
      <w:r w:rsidRPr="00D002E7">
        <w:rPr>
          <w:rFonts w:ascii="Calibri" w:eastAsia="Calibri" w:hAnsi="Calibri" w:cs="Calibri"/>
          <w:lang w:eastAsia="hu-HU"/>
        </w:rPr>
        <w:t xml:space="preserve">A kerettanterv évenként 5–7 </w:t>
      </w:r>
      <w:r w:rsidRPr="00D002E7">
        <w:rPr>
          <w:rFonts w:ascii="Calibri" w:eastAsia="Calibri" w:hAnsi="Calibri" w:cs="Calibri"/>
          <w:i/>
          <w:lang w:eastAsia="hu-HU"/>
        </w:rPr>
        <w:t>témakör</w:t>
      </w:r>
      <w:r w:rsidRPr="00D002E7">
        <w:rPr>
          <w:rFonts w:ascii="Calibri" w:eastAsia="Calibri" w:hAnsi="Calibri" w:cs="Calibri"/>
          <w:lang w:eastAsia="hu-HU"/>
        </w:rPr>
        <w:t xml:space="preserve"> feldolgozását írja elő; </w:t>
      </w:r>
      <w:r w:rsidRPr="00594233">
        <w:rPr>
          <w:rFonts w:ascii="Calibri" w:eastAsia="Calibri" w:hAnsi="Calibri" w:cs="Calibri"/>
          <w:lang w:eastAsia="hu-HU"/>
        </w:rPr>
        <w:t>az egyes témakörök 2–6 témát foglalnak magukba. A kerettanterv pontos témaleírásai tartalmazzák azokat az ismereteket, amelyeknek a tanítása minden iskolában kötelező, ugyanakkor lehetőséget adnak esetleges új témák és tartalmak bevezetésére a helyi tantervben.</w:t>
      </w:r>
    </w:p>
    <w:p w:rsidR="00D002E7" w:rsidRPr="00594233" w:rsidRDefault="00D002E7" w:rsidP="00D002E7">
      <w:pPr>
        <w:keepNext/>
        <w:keepLines/>
        <w:spacing w:before="240" w:after="120"/>
        <w:jc w:val="both"/>
        <w:rPr>
          <w:rFonts w:ascii="Calibri" w:eastAsia="Calibri" w:hAnsi="Calibri" w:cs="Calibri"/>
          <w:lang w:eastAsia="hu-HU"/>
        </w:rPr>
      </w:pPr>
      <w:r w:rsidRPr="00594233">
        <w:rPr>
          <w:rFonts w:ascii="Calibri" w:eastAsia="Calibri" w:hAnsi="Calibri" w:cs="Calibri"/>
          <w:lang w:eastAsia="hu-HU"/>
        </w:rPr>
        <w:t>Egy-egy téma feldolgozásához</w:t>
      </w:r>
      <w:r>
        <w:rPr>
          <w:rFonts w:ascii="Calibri" w:eastAsia="Calibri" w:hAnsi="Calibri" w:cs="Calibri"/>
          <w:lang w:eastAsia="hu-HU"/>
        </w:rPr>
        <w:t xml:space="preserve"> </w:t>
      </w:r>
      <w:r w:rsidRPr="00D002E7">
        <w:rPr>
          <w:rFonts w:ascii="Calibri" w:eastAsia="Calibri" w:hAnsi="Calibri" w:cs="Calibri"/>
          <w:lang w:eastAsia="hu-HU"/>
        </w:rPr>
        <w:t xml:space="preserve">átlagosan 1–3 </w:t>
      </w:r>
      <w:r w:rsidRPr="00594233">
        <w:rPr>
          <w:rFonts w:ascii="Calibri" w:eastAsia="Calibri" w:hAnsi="Calibri" w:cs="Calibri"/>
          <w:lang w:eastAsia="hu-HU"/>
        </w:rPr>
        <w:t>tanóra szükséges. Miközben az éves időkeret a korábbi tantervekhez képest nem változott, a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D002E7" w:rsidRPr="00A3110F" w:rsidRDefault="00D002E7" w:rsidP="00D002E7">
      <w:pPr>
        <w:keepNext/>
        <w:keepLines/>
        <w:spacing w:before="240" w:after="120"/>
        <w:jc w:val="both"/>
        <w:rPr>
          <w:rFonts w:ascii="Calibri" w:eastAsia="Calibri" w:hAnsi="Calibri" w:cs="Calibri"/>
          <w:lang w:eastAsia="hu-HU"/>
        </w:rPr>
      </w:pPr>
      <w:r w:rsidRPr="00594233">
        <w:rPr>
          <w:rFonts w:ascii="Calibri" w:eastAsia="Calibri" w:hAnsi="Calibri" w:cs="Calibri"/>
          <w:lang w:eastAsia="hu-HU"/>
        </w:rPr>
        <w:t xml:space="preserve">Az egyes témakörökhöz kapcsolódó </w:t>
      </w:r>
      <w:r w:rsidRPr="00594233">
        <w:rPr>
          <w:rFonts w:ascii="Calibri" w:eastAsia="Calibri" w:hAnsi="Calibri" w:cs="Calibri"/>
          <w:i/>
          <w:lang w:eastAsia="hu-HU"/>
        </w:rPr>
        <w:t xml:space="preserve">Fogalmak és adatok/Lexikák </w:t>
      </w:r>
      <w:r w:rsidRPr="00594233">
        <w:rPr>
          <w:rFonts w:ascii="Calibri" w:eastAsia="Calibri" w:hAnsi="Calibri" w:cs="Calibri"/>
          <w:lang w:eastAsia="hu-HU"/>
        </w:rPr>
        <w:t>címszó alatt a kötelezően elsajátítandó fogalmakat, személyeket, kronológiai és topográfiai adatokat soroljuk fel. Az egyértelműség kedvéért valamennyi olyan általános iskolában szereplő fogalmi elemet feltüntettünk itt is, ami az adott középiskolai témakörhöz kapcsolható, értelmezése tovább mélyíthető. Ezeket aláhúzással jelöltük. Az idegen személynevek a tantervben teljes névvel szerepelnek, de a diákoktól csak a vezetéknevek ismerete és pontos helyesírása várható el.</w:t>
      </w:r>
      <w:r>
        <w:rPr>
          <w:rFonts w:ascii="Calibri" w:eastAsia="Calibri" w:hAnsi="Calibri" w:cs="Calibri"/>
          <w:lang w:eastAsia="hu-HU"/>
        </w:rPr>
        <w:t xml:space="preserve"> </w:t>
      </w:r>
      <w:r w:rsidRPr="00A3110F">
        <w:rPr>
          <w:rFonts w:ascii="Calibri" w:eastAsia="Calibri" w:hAnsi="Calibri" w:cs="Calibri"/>
          <w:lang w:eastAsia="hu-HU"/>
        </w:rPr>
        <w:t>Mivel az érettségi követelmények minden diák számára azonosak, a katolikus kerettantervben szereplő lexikai elemek pontosan megegyeznek az állami kerettantervben szereplőkkel.</w:t>
      </w:r>
    </w:p>
    <w:p w:rsidR="00D002E7" w:rsidRPr="00594233" w:rsidRDefault="00D002E7" w:rsidP="00D002E7">
      <w:pPr>
        <w:jc w:val="both"/>
        <w:rPr>
          <w:rFonts w:ascii="Calibri" w:eastAsia="Calibri" w:hAnsi="Calibri" w:cs="Calibri"/>
          <w:b/>
          <w:lang w:eastAsia="hu-HU"/>
        </w:rPr>
      </w:pPr>
      <w:r w:rsidRPr="00594233">
        <w:rPr>
          <w:rFonts w:ascii="Calibri" w:eastAsia="Calibri" w:hAnsi="Calibri" w:cs="Calibri"/>
          <w:b/>
          <w:lang w:eastAsia="hu-HU"/>
        </w:rPr>
        <w:t>A tanuló a 9-12. évfolyamon a következő kulcsfogalmakat használja:</w:t>
      </w:r>
    </w:p>
    <w:p w:rsidR="00D002E7" w:rsidRPr="00594233" w:rsidRDefault="00D002E7" w:rsidP="00D002E7">
      <w:pPr>
        <w:jc w:val="both"/>
        <w:rPr>
          <w:rFonts w:ascii="Calibri" w:eastAsia="Calibri" w:hAnsi="Calibri" w:cs="Calibri"/>
          <w:lang w:eastAsia="hu-HU"/>
        </w:rPr>
      </w:pPr>
      <w:r w:rsidRPr="00594233">
        <w:rPr>
          <w:rFonts w:ascii="Calibri" w:eastAsia="Calibri" w:hAnsi="Calibri" w:cs="Calibri"/>
          <w:i/>
          <w:lang w:eastAsia="hu-HU"/>
        </w:rPr>
        <w:t>Értelmező kulcsfogalmak</w:t>
      </w:r>
      <w:r w:rsidRPr="00594233">
        <w:rPr>
          <w:rFonts w:ascii="Calibri" w:eastAsia="Calibri" w:hAnsi="Calibri" w:cs="Calibri"/>
          <w:lang w:eastAsia="hu-HU"/>
        </w:rPr>
        <w:t>: történelmi idő, történelmi forrás és bizonyítékok; ok és következmény; változás és folyamatosság; történelmi jelentőség, törté</w:t>
      </w:r>
      <w:r>
        <w:rPr>
          <w:rFonts w:ascii="Calibri" w:eastAsia="Calibri" w:hAnsi="Calibri" w:cs="Calibri"/>
          <w:lang w:eastAsia="hu-HU"/>
        </w:rPr>
        <w:t>nelmi nézőpont és interpretáció</w:t>
      </w:r>
    </w:p>
    <w:p w:rsidR="00D002E7" w:rsidRPr="00594233" w:rsidRDefault="00D002E7" w:rsidP="00D002E7">
      <w:pPr>
        <w:spacing w:after="0"/>
        <w:jc w:val="both"/>
        <w:rPr>
          <w:rFonts w:ascii="Calibri" w:eastAsia="Calibri" w:hAnsi="Calibri" w:cs="Calibri"/>
          <w:lang w:eastAsia="hu-HU"/>
        </w:rPr>
      </w:pPr>
      <w:r w:rsidRPr="00594233">
        <w:rPr>
          <w:rFonts w:ascii="Calibri" w:eastAsia="Calibri" w:hAnsi="Calibri" w:cs="Calibri"/>
          <w:i/>
          <w:lang w:eastAsia="hu-HU"/>
        </w:rPr>
        <w:lastRenderedPageBreak/>
        <w:t>Tartalmi kulcsfogalmak</w:t>
      </w:r>
      <w:r w:rsidRPr="00594233">
        <w:rPr>
          <w:rFonts w:ascii="Calibri" w:eastAsia="Calibri" w:hAnsi="Calibri" w:cs="Calibri"/>
          <w:lang w:eastAsia="hu-HU"/>
        </w:rPr>
        <w:t>:</w:t>
      </w:r>
    </w:p>
    <w:p w:rsidR="00D002E7" w:rsidRPr="00594233" w:rsidRDefault="00D002E7" w:rsidP="00D002E7">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politikai: politika, állam, államszervezet, államforma, köztársaság, diktatúra, demokrácia, parlamentarizmus, monarchia, önkormányzat, közigazgatás, hatalmi ágak, jog, alkotmány/alaptörvény, törvény, rendelet, birodalom;</w:t>
      </w:r>
    </w:p>
    <w:p w:rsidR="00D002E7" w:rsidRPr="00594233" w:rsidRDefault="00D002E7" w:rsidP="00D002E7">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társadalmi: társadalom, társadalmi csoport/réteg, népesedés/demográfia, migráció, nemzet, etnikum, identitás, életmód;</w:t>
      </w:r>
    </w:p>
    <w:p w:rsidR="00D002E7" w:rsidRPr="00594233" w:rsidRDefault="00D002E7" w:rsidP="00D002E7">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gazdasági: gazdaság, pénz, piac, mezőgazdaság, ipar, kereskedelem, adó, önellátás, árutermelés; </w:t>
      </w:r>
    </w:p>
    <w:p w:rsidR="00D002E7" w:rsidRPr="00A3110F" w:rsidRDefault="00D002E7" w:rsidP="00D002E7">
      <w:pPr>
        <w:numPr>
          <w:ilvl w:val="0"/>
          <w:numId w:val="1"/>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eszme- és vallástörténeti: kultúra, művészet, vallás, hit, egyház, civiliz</w:t>
      </w:r>
      <w:r>
        <w:rPr>
          <w:rFonts w:ascii="Calibri" w:eastAsia="Calibri" w:hAnsi="Calibri" w:cs="Calibri"/>
          <w:color w:val="000000"/>
          <w:lang w:eastAsia="hu-HU"/>
        </w:rPr>
        <w:t>áció, eszme/ideológia, világkép</w:t>
      </w:r>
    </w:p>
    <w:p w:rsidR="00A3110F" w:rsidRPr="00594233" w:rsidRDefault="00A3110F" w:rsidP="00A3110F">
      <w:pPr>
        <w:jc w:val="both"/>
        <w:rPr>
          <w:rFonts w:ascii="Calibri" w:eastAsia="Calibri" w:hAnsi="Calibri" w:cs="Calibri"/>
          <w:b/>
          <w:lang w:eastAsia="hu-HU"/>
        </w:rPr>
      </w:pPr>
      <w:r w:rsidRPr="00594233">
        <w:rPr>
          <w:rFonts w:ascii="Calibri" w:eastAsia="Calibri" w:hAnsi="Calibri" w:cs="Calibri"/>
          <w:b/>
          <w:lang w:eastAsia="hu-HU"/>
        </w:rPr>
        <w:t>A tanuló a 9-12. évfolyamon a következő kulcsfogalmakat használja:</w:t>
      </w:r>
    </w:p>
    <w:p w:rsidR="00A3110F" w:rsidRPr="00594233" w:rsidRDefault="00A3110F" w:rsidP="00A3110F">
      <w:pPr>
        <w:jc w:val="both"/>
        <w:rPr>
          <w:rFonts w:ascii="Calibri" w:eastAsia="Calibri" w:hAnsi="Calibri" w:cs="Calibri"/>
          <w:lang w:eastAsia="hu-HU"/>
        </w:rPr>
      </w:pPr>
      <w:r w:rsidRPr="00594233">
        <w:rPr>
          <w:rFonts w:ascii="Calibri" w:eastAsia="Calibri" w:hAnsi="Calibri" w:cs="Calibri"/>
          <w:i/>
          <w:lang w:eastAsia="hu-HU"/>
        </w:rPr>
        <w:t>Értelmező kulcsfogalmak</w:t>
      </w:r>
      <w:r w:rsidRPr="00594233">
        <w:rPr>
          <w:rFonts w:ascii="Calibri" w:eastAsia="Calibri" w:hAnsi="Calibri" w:cs="Calibri"/>
          <w:lang w:eastAsia="hu-HU"/>
        </w:rPr>
        <w:t>: történelmi idő, történelmi forrás és bizonyítékok; ok és következmény; változás és folyamatosság; történelmi jelentőség, törté</w:t>
      </w:r>
      <w:r>
        <w:rPr>
          <w:rFonts w:ascii="Calibri" w:eastAsia="Calibri" w:hAnsi="Calibri" w:cs="Calibri"/>
          <w:lang w:eastAsia="hu-HU"/>
        </w:rPr>
        <w:t>nelmi nézőpont és interpretáció</w:t>
      </w:r>
    </w:p>
    <w:p w:rsidR="00A3110F" w:rsidRPr="00594233" w:rsidRDefault="00A3110F" w:rsidP="00A3110F">
      <w:pPr>
        <w:spacing w:after="0"/>
        <w:jc w:val="both"/>
        <w:rPr>
          <w:rFonts w:ascii="Calibri" w:eastAsia="Calibri" w:hAnsi="Calibri" w:cs="Calibri"/>
          <w:lang w:eastAsia="hu-HU"/>
        </w:rPr>
      </w:pPr>
      <w:r w:rsidRPr="00594233">
        <w:rPr>
          <w:rFonts w:ascii="Calibri" w:eastAsia="Calibri" w:hAnsi="Calibri" w:cs="Calibri"/>
          <w:i/>
          <w:lang w:eastAsia="hu-HU"/>
        </w:rPr>
        <w:t>Tartalmi kulcsfogalmak</w:t>
      </w:r>
      <w:r w:rsidRPr="00594233">
        <w:rPr>
          <w:rFonts w:ascii="Calibri" w:eastAsia="Calibri" w:hAnsi="Calibri" w:cs="Calibri"/>
          <w:lang w:eastAsia="hu-HU"/>
        </w:rPr>
        <w:t>:</w:t>
      </w:r>
    </w:p>
    <w:p w:rsidR="00A3110F" w:rsidRPr="00594233" w:rsidRDefault="00A3110F" w:rsidP="00A3110F">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politikai: politika, állam, államszervezet, államforma, köztársaság, diktatúra, demokrácia, parlamentarizmus, monarchia, önkormányzat, közigazgatás, hatalmi ágak, jog, alkotmány/alaptörvény, törvény, rendelet, birodalom;</w:t>
      </w:r>
    </w:p>
    <w:p w:rsidR="00A3110F" w:rsidRPr="00594233" w:rsidRDefault="00A3110F" w:rsidP="00A3110F">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társadalmi: társadalom, társadalmi csoport/réteg, népesedés/demográfia, migráció, nemzet, etnikum, identitás, életmód;</w:t>
      </w:r>
    </w:p>
    <w:p w:rsidR="00A3110F" w:rsidRPr="00594233" w:rsidRDefault="00A3110F" w:rsidP="00A3110F">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gazdasági: gazdaság, pénz, piac, mezőgazdaság, ipar, kereskedelem, adó, önellátás, árutermelés; </w:t>
      </w:r>
    </w:p>
    <w:p w:rsidR="00A3110F" w:rsidRPr="00594233" w:rsidRDefault="00A3110F" w:rsidP="00A3110F">
      <w:pPr>
        <w:numPr>
          <w:ilvl w:val="0"/>
          <w:numId w:val="1"/>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eszme- és vallástörténeti: kultúra, művészet, vallás, hit, egyház, civiliz</w:t>
      </w:r>
      <w:r>
        <w:rPr>
          <w:rFonts w:ascii="Calibri" w:eastAsia="Calibri" w:hAnsi="Calibri" w:cs="Calibri"/>
          <w:color w:val="000000"/>
          <w:lang w:eastAsia="hu-HU"/>
        </w:rPr>
        <w:t>áció, eszme/ideológia, világkép</w:t>
      </w:r>
    </w:p>
    <w:p w:rsidR="00A3110F" w:rsidRPr="00594233" w:rsidRDefault="00A3110F" w:rsidP="00A3110F">
      <w:pPr>
        <w:jc w:val="both"/>
        <w:rPr>
          <w:rFonts w:ascii="Calibri" w:eastAsia="Calibri" w:hAnsi="Calibri" w:cs="Calibri"/>
          <w:b/>
          <w:smallCaps/>
          <w:lang w:eastAsia="hu-HU"/>
        </w:rPr>
      </w:pPr>
      <w:r w:rsidRPr="00594233">
        <w:rPr>
          <w:rFonts w:ascii="Calibri" w:eastAsia="Calibri" w:hAnsi="Calibri" w:cs="Calibri"/>
          <w:b/>
          <w:smallCaps/>
          <w:lang w:eastAsia="hu-HU"/>
        </w:rPr>
        <w:t>Fejlesztési területekhez kapcsolódó tanulási eredmények (Általános követelmények)</w:t>
      </w:r>
    </w:p>
    <w:p w:rsidR="00A3110F" w:rsidRPr="00227A20" w:rsidRDefault="00A3110F" w:rsidP="00A3110F">
      <w:pPr>
        <w:jc w:val="both"/>
        <w:rPr>
          <w:rFonts w:ascii="Calibri" w:eastAsia="Calibri" w:hAnsi="Calibri" w:cs="Calibri"/>
          <w:lang w:eastAsia="hu-HU"/>
        </w:rPr>
      </w:pPr>
      <w:r w:rsidRPr="00594233">
        <w:rPr>
          <w:rFonts w:ascii="Calibri" w:eastAsia="Calibri" w:hAnsi="Calibri" w:cs="Calibri"/>
          <w:b/>
          <w:smallCaps/>
          <w:lang w:eastAsia="hu-HU"/>
        </w:rPr>
        <w:t>(A Történelmi ismeretek az egyes évfolyampároknál kerülnek bemutatásra.)</w:t>
      </w:r>
    </w:p>
    <w:p w:rsidR="00A3110F" w:rsidRPr="00594233" w:rsidRDefault="00A3110F" w:rsidP="00A3110F">
      <w:pPr>
        <w:rPr>
          <w:rFonts w:ascii="Calibri" w:eastAsia="Calibri" w:hAnsi="Calibri" w:cs="Calibri"/>
          <w:b/>
          <w:smallCaps/>
          <w:lang w:eastAsia="hu-HU"/>
        </w:rPr>
      </w:pPr>
      <w:r w:rsidRPr="00594233">
        <w:rPr>
          <w:rFonts w:ascii="Calibri" w:eastAsia="Calibri" w:hAnsi="Calibri" w:cs="Calibri"/>
          <w:b/>
          <w:smallCaps/>
          <w:lang w:eastAsia="hu-HU"/>
        </w:rPr>
        <w:t>Ismeretszerzés és forráshasználat</w:t>
      </w:r>
    </w:p>
    <w:p w:rsidR="00A3110F" w:rsidRPr="00594233" w:rsidRDefault="00A3110F" w:rsidP="00A3110F">
      <w:pPr>
        <w:jc w:val="both"/>
        <w:rPr>
          <w:rFonts w:ascii="Calibri" w:eastAsia="Calibri" w:hAnsi="Calibri" w:cs="Calibri"/>
          <w:smallCaps/>
          <w:lang w:eastAsia="hu-HU"/>
        </w:rPr>
      </w:pPr>
      <w:r w:rsidRPr="00594233">
        <w:rPr>
          <w:rFonts w:ascii="Calibri" w:eastAsia="Calibri" w:hAnsi="Calibri" w:cs="Calibri"/>
          <w:lang w:eastAsia="hu-HU"/>
        </w:rPr>
        <w:t>A történelem tanulása hozzájárul ahhoz, hogy a tanuló a nevelési-oktatási szakasz végére:</w:t>
      </w:r>
    </w:p>
    <w:p w:rsidR="00A3110F" w:rsidRPr="00594233" w:rsidRDefault="00A3110F" w:rsidP="00A3110F">
      <w:pPr>
        <w:numPr>
          <w:ilvl w:val="0"/>
          <w:numId w:val="6"/>
        </w:numPr>
        <w:pBdr>
          <w:top w:val="nil"/>
          <w:left w:val="nil"/>
          <w:bottom w:val="nil"/>
          <w:right w:val="nil"/>
          <w:between w:val="nil"/>
        </w:pBdr>
        <w:tabs>
          <w:tab w:val="left" w:pos="7698"/>
        </w:tabs>
        <w:spacing w:before="60" w:after="0"/>
        <w:ind w:left="709"/>
        <w:jc w:val="both"/>
        <w:rPr>
          <w:rFonts w:ascii="Calibri" w:eastAsia="Calibri" w:hAnsi="Calibri" w:cs="Calibri"/>
          <w:lang w:eastAsia="hu-HU"/>
        </w:rPr>
      </w:pPr>
      <w:r w:rsidRPr="00594233">
        <w:rPr>
          <w:rFonts w:ascii="Calibri" w:eastAsia="Calibri" w:hAnsi="Calibri" w:cs="Calibri"/>
          <w:color w:val="000000"/>
          <w:lang w:eastAsia="hu-HU"/>
        </w:rPr>
        <w:t>önállóan tud használni általános és történelmi, nyomtatott és digitális információforrásokat (tankönyv, kézikönyvek, szakkönyvek, lexikonok, képzőművészeti alkotások, könyvtár és egyéb adatbázisok, filmek, keresők);</w:t>
      </w:r>
    </w:p>
    <w:p w:rsidR="00A3110F" w:rsidRPr="00594233" w:rsidRDefault="00A3110F" w:rsidP="00A3110F">
      <w:pPr>
        <w:numPr>
          <w:ilvl w:val="0"/>
          <w:numId w:val="6"/>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önállóan információkat tud gyűjteni, áttekinteni, rendszerezni és értelmezni különböző médiumokból és írásos vagy képi forrásokból, statisztikákból, diagramokból, térképekről nyomtatott és digitális felületekről;</w:t>
      </w:r>
    </w:p>
    <w:p w:rsidR="00A3110F" w:rsidRPr="00594233" w:rsidRDefault="00A3110F" w:rsidP="00A3110F">
      <w:pPr>
        <w:numPr>
          <w:ilvl w:val="0"/>
          <w:numId w:val="6"/>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tud forráskritikát végezni, és különbséget tenni a források között hitelesség, típus és szövegösszefüggés alapján;</w:t>
      </w:r>
    </w:p>
    <w:p w:rsidR="00A3110F" w:rsidRPr="00594233" w:rsidRDefault="00A3110F" w:rsidP="00A3110F">
      <w:pPr>
        <w:numPr>
          <w:ilvl w:val="0"/>
          <w:numId w:val="6"/>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képes azonosítani a különböző források szerzőinek a szándékát, bizonyítékok alapján értékeli egy forrás hitelességét;</w:t>
      </w:r>
    </w:p>
    <w:p w:rsidR="00A3110F" w:rsidRPr="00594233" w:rsidRDefault="00A3110F" w:rsidP="00A3110F">
      <w:pPr>
        <w:numPr>
          <w:ilvl w:val="0"/>
          <w:numId w:val="6"/>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képes a szándékainak megfelelő információkat kiválasztani különböző műfajú forrásokból;</w:t>
      </w:r>
    </w:p>
    <w:p w:rsidR="00A3110F" w:rsidRPr="00594233" w:rsidRDefault="00A3110F" w:rsidP="00A3110F">
      <w:pPr>
        <w:numPr>
          <w:ilvl w:val="0"/>
          <w:numId w:val="6"/>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összehasonlítja a forrásokban talált információkat saját ismereteivel, illetve más források információival és megmagyarázza az eltérések okait;</w:t>
      </w:r>
    </w:p>
    <w:p w:rsidR="00A3110F" w:rsidRPr="00594233" w:rsidRDefault="00A3110F" w:rsidP="00A3110F">
      <w:pPr>
        <w:numPr>
          <w:ilvl w:val="0"/>
          <w:numId w:val="6"/>
        </w:numPr>
        <w:pBdr>
          <w:top w:val="nil"/>
          <w:left w:val="nil"/>
          <w:bottom w:val="nil"/>
          <w:right w:val="nil"/>
          <w:between w:val="nil"/>
        </w:pBdr>
        <w:spacing w:after="120"/>
        <w:ind w:left="709"/>
        <w:jc w:val="both"/>
        <w:rPr>
          <w:rFonts w:ascii="Calibri" w:eastAsia="Calibri" w:hAnsi="Calibri" w:cs="Calibri"/>
          <w:lang w:eastAsia="hu-HU"/>
        </w:rPr>
      </w:pPr>
      <w:r w:rsidRPr="00594233">
        <w:rPr>
          <w:rFonts w:ascii="Calibri" w:eastAsia="Calibri" w:hAnsi="Calibri" w:cs="Calibri"/>
          <w:color w:val="000000"/>
          <w:lang w:eastAsia="hu-HU"/>
        </w:rPr>
        <w:lastRenderedPageBreak/>
        <w:t>képes kiválasztani a megfelelő forrást valamely történelmi állítás, vélemény alátámasztására vagy cáfolására.</w:t>
      </w:r>
    </w:p>
    <w:p w:rsidR="00A3110F" w:rsidRPr="00594233" w:rsidRDefault="00A3110F" w:rsidP="00A3110F">
      <w:pPr>
        <w:spacing w:before="60"/>
        <w:rPr>
          <w:rFonts w:ascii="Calibri" w:eastAsia="Calibri" w:hAnsi="Calibri" w:cs="Calibri"/>
          <w:lang w:eastAsia="hu-HU"/>
        </w:rPr>
      </w:pPr>
      <w:r w:rsidRPr="00594233">
        <w:rPr>
          <w:rFonts w:ascii="Calibri" w:eastAsia="Calibri" w:hAnsi="Calibri" w:cs="Calibri"/>
          <w:b/>
          <w:smallCaps/>
          <w:lang w:eastAsia="hu-HU"/>
        </w:rPr>
        <w:t>Tájékozódás időben és térben</w:t>
      </w:r>
    </w:p>
    <w:p w:rsidR="00A3110F" w:rsidRPr="00594233" w:rsidRDefault="00A3110F" w:rsidP="00A3110F">
      <w:pPr>
        <w:jc w:val="both"/>
        <w:rPr>
          <w:rFonts w:ascii="Calibri" w:eastAsia="Calibri" w:hAnsi="Calibri" w:cs="Calibri"/>
          <w:lang w:eastAsia="hu-HU"/>
        </w:rPr>
      </w:pPr>
      <w:r w:rsidRPr="00594233">
        <w:rPr>
          <w:rFonts w:ascii="Calibri" w:eastAsia="Calibri" w:hAnsi="Calibri" w:cs="Calibri"/>
          <w:lang w:eastAsia="hu-HU"/>
        </w:rPr>
        <w:t>A történelem tanulása hozzájárul ahhoz, hogy a tanuló a nevelési-oktatási szakasz végére:</w:t>
      </w:r>
    </w:p>
    <w:p w:rsidR="00A3110F" w:rsidRPr="00594233" w:rsidRDefault="00A3110F" w:rsidP="00A3110F">
      <w:pPr>
        <w:numPr>
          <w:ilvl w:val="0"/>
          <w:numId w:val="5"/>
        </w:numPr>
        <w:pBdr>
          <w:top w:val="nil"/>
          <w:left w:val="nil"/>
          <w:bottom w:val="nil"/>
          <w:right w:val="nil"/>
          <w:between w:val="nil"/>
        </w:pBdr>
        <w:spacing w:before="60" w:after="0"/>
        <w:ind w:right="42"/>
        <w:jc w:val="both"/>
        <w:rPr>
          <w:rFonts w:ascii="Calibri" w:eastAsia="Calibri" w:hAnsi="Calibri" w:cs="Calibri"/>
          <w:lang w:eastAsia="hu-HU"/>
        </w:rPr>
      </w:pPr>
      <w:r w:rsidRPr="00594233">
        <w:rPr>
          <w:rFonts w:ascii="Calibri" w:eastAsia="Calibri" w:hAnsi="Calibri" w:cs="Calibri"/>
          <w:color w:val="000000"/>
          <w:lang w:eastAsia="hu-HU"/>
        </w:rPr>
        <w:t xml:space="preserve">ismeri a magyar és az európai történelem tanult történelmi korszakait, időszakait, és képes azokat időben és térben elhelyezni; </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az egyes események, folyamatok idejét konkrét történelmi korhoz, időszakhoz kapcsolja vagy viszonyítja, ismeri néhány kiemelten fontos esemény, jelenség időpontját, kronológiát használ és készít;</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össze tudja hasonlítani megadott szempontok alapján az egyes történelmi korszakok, időszakok jellegzetességeit az egyetemes és a magyar történelem egymáshoz kapcsolódó eseményeit;</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képes azonosítani a tanult egyetemes és magyar történelmi személyiségek közül a kortársakat;</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felismeri, hogy a magyar történelem az európai történelem része, és példákat tud hozni a magyar és európai történelem kölcsönhatásaira;</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egyszerű történelmi térképvázlatot alkot hagyományos és digitális eljárással.</w:t>
      </w:r>
    </w:p>
    <w:p w:rsidR="00A3110F" w:rsidRPr="00594233" w:rsidRDefault="00A3110F" w:rsidP="00A3110F">
      <w:pPr>
        <w:numPr>
          <w:ilvl w:val="0"/>
          <w:numId w:val="5"/>
        </w:numPr>
        <w:pBdr>
          <w:top w:val="nil"/>
          <w:left w:val="nil"/>
          <w:bottom w:val="nil"/>
          <w:right w:val="nil"/>
          <w:between w:val="nil"/>
        </w:pBdr>
        <w:spacing w:after="0"/>
        <w:ind w:right="42"/>
        <w:jc w:val="both"/>
        <w:rPr>
          <w:rFonts w:ascii="Calibri" w:eastAsia="Calibri" w:hAnsi="Calibri" w:cs="Calibri"/>
          <w:lang w:eastAsia="hu-HU"/>
        </w:rPr>
      </w:pPr>
      <w:r w:rsidRPr="00594233">
        <w:rPr>
          <w:rFonts w:ascii="Calibri" w:eastAsia="Calibri" w:hAnsi="Calibri" w:cs="Calibri"/>
          <w:color w:val="000000"/>
          <w:lang w:eastAsia="hu-HU"/>
        </w:rPr>
        <w:t>a földrajzi környezet és a történeti folyamatok összefüggéseit példákkal képes alátámasztani;</w:t>
      </w:r>
    </w:p>
    <w:p w:rsidR="00A3110F" w:rsidRPr="00594233" w:rsidRDefault="00A3110F" w:rsidP="00A3110F">
      <w:pPr>
        <w:numPr>
          <w:ilvl w:val="0"/>
          <w:numId w:val="4"/>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képes különböző időszakok történelmi térképeinek összehasonlítására, a történelmi tér változásainak és a történelmi mozgások követésére megadott szempontok alapján a változások hátterének feltárásával.</w:t>
      </w:r>
    </w:p>
    <w:p w:rsidR="00A3110F" w:rsidRPr="00594233" w:rsidRDefault="00A3110F" w:rsidP="00A3110F">
      <w:pPr>
        <w:spacing w:before="60"/>
        <w:rPr>
          <w:rFonts w:ascii="Calibri" w:eastAsia="Calibri" w:hAnsi="Calibri" w:cs="Calibri"/>
          <w:lang w:eastAsia="hu-HU"/>
        </w:rPr>
      </w:pPr>
      <w:r w:rsidRPr="00594233">
        <w:rPr>
          <w:rFonts w:ascii="Calibri" w:eastAsia="Calibri" w:hAnsi="Calibri" w:cs="Calibri"/>
          <w:b/>
          <w:smallCaps/>
          <w:lang w:eastAsia="hu-HU"/>
        </w:rPr>
        <w:t>Szaktárgyi kommunikáció</w:t>
      </w:r>
    </w:p>
    <w:p w:rsidR="00A3110F" w:rsidRPr="00594233" w:rsidRDefault="00A3110F" w:rsidP="00A3110F">
      <w:pPr>
        <w:jc w:val="both"/>
        <w:rPr>
          <w:rFonts w:ascii="Calibri" w:eastAsia="Calibri" w:hAnsi="Calibri" w:cs="Calibri"/>
          <w:lang w:eastAsia="hu-HU"/>
        </w:rPr>
      </w:pPr>
      <w:r w:rsidRPr="00594233">
        <w:rPr>
          <w:rFonts w:ascii="Calibri" w:eastAsia="Calibri" w:hAnsi="Calibri" w:cs="Calibri"/>
          <w:lang w:eastAsia="hu-HU"/>
        </w:rPr>
        <w:t>A történelem tanulása hozzájárul ahhoz, hogy a tanuló a nevelési-oktatási szakasz végére:</w:t>
      </w:r>
    </w:p>
    <w:p w:rsidR="00A3110F" w:rsidRPr="00594233" w:rsidRDefault="00A3110F" w:rsidP="00A3110F">
      <w:pPr>
        <w:numPr>
          <w:ilvl w:val="0"/>
          <w:numId w:val="3"/>
        </w:numPr>
        <w:pBdr>
          <w:top w:val="nil"/>
          <w:left w:val="nil"/>
          <w:bottom w:val="nil"/>
          <w:right w:val="nil"/>
          <w:between w:val="nil"/>
        </w:pBdr>
        <w:spacing w:before="60" w:after="0"/>
        <w:ind w:left="709"/>
        <w:jc w:val="both"/>
        <w:rPr>
          <w:rFonts w:ascii="Calibri" w:eastAsia="Calibri" w:hAnsi="Calibri" w:cs="Calibri"/>
          <w:lang w:eastAsia="hu-HU"/>
        </w:rPr>
      </w:pPr>
      <w:r w:rsidRPr="00594233">
        <w:rPr>
          <w:rFonts w:ascii="Calibri" w:eastAsia="Calibri" w:hAnsi="Calibri" w:cs="Calibri"/>
          <w:color w:val="000000"/>
          <w:lang w:eastAsia="hu-HU"/>
        </w:rPr>
        <w:t>képes a történelmi jelenségeket általános és konkrét történelmi fogalmak, tartalmi és értelmező kulcsfogalmak felhasználásával értelmezni és értékelni;</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fel tud ismerni fontosabb történelmi fogalmakat, meghatározás alapján;</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képes kiválasztani, rendezni és alkalmazni az azonos korhoz, témához kapcsolható fogalmakat;</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 xml:space="preserve">össze tudja foglalni rövid és egyszerű szaktudományos szöveg tartalmát; </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 xml:space="preserve">képes önállóan vázlatot készíteni és jegyzetelni; </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képes egy-egy korszakot átfogó módon bemutatni;</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történelmi témáról kiselőadást, digitális prezentációt alkot és mutat be;</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történelmi tárgyú folyamatábrákat, digitális táblázatokat, diagramokat készít, történelmi, gazdasági társadalmi és politikai modelleket vizuálisan is meg tud jeleníteni;</w:t>
      </w:r>
    </w:p>
    <w:p w:rsidR="00A3110F" w:rsidRPr="00594233" w:rsidRDefault="00A3110F" w:rsidP="00A3110F">
      <w:pPr>
        <w:numPr>
          <w:ilvl w:val="0"/>
          <w:numId w:val="3"/>
        </w:numPr>
        <w:pBdr>
          <w:top w:val="nil"/>
          <w:left w:val="nil"/>
          <w:bottom w:val="nil"/>
          <w:right w:val="nil"/>
          <w:between w:val="nil"/>
        </w:pBdr>
        <w:spacing w:after="0"/>
        <w:ind w:left="709"/>
        <w:jc w:val="both"/>
        <w:rPr>
          <w:rFonts w:ascii="Calibri" w:eastAsia="Calibri" w:hAnsi="Calibri" w:cs="Calibri"/>
          <w:lang w:eastAsia="hu-HU"/>
        </w:rPr>
      </w:pPr>
      <w:r w:rsidRPr="00594233">
        <w:rPr>
          <w:rFonts w:ascii="Calibri" w:eastAsia="Calibri" w:hAnsi="Calibri" w:cs="Calibri"/>
          <w:color w:val="000000"/>
          <w:lang w:eastAsia="hu-HU"/>
        </w:rPr>
        <w:t xml:space="preserve">megadott szempontok alapján történelmi tárgyú szerkesztett szöveget (esszét) tud alkotni, amelynek során </w:t>
      </w:r>
      <w:proofErr w:type="spellStart"/>
      <w:r w:rsidRPr="00594233">
        <w:rPr>
          <w:rFonts w:ascii="Calibri" w:eastAsia="Calibri" w:hAnsi="Calibri" w:cs="Calibri"/>
          <w:color w:val="000000"/>
          <w:lang w:eastAsia="hu-HU"/>
        </w:rPr>
        <w:t>tételmondatokat</w:t>
      </w:r>
      <w:proofErr w:type="spellEnd"/>
      <w:r w:rsidRPr="00594233">
        <w:rPr>
          <w:rFonts w:ascii="Calibri" w:eastAsia="Calibri" w:hAnsi="Calibri" w:cs="Calibri"/>
          <w:color w:val="000000"/>
          <w:lang w:eastAsia="hu-HU"/>
        </w:rPr>
        <w:t xml:space="preserve"> fogalmaz meg, szövegtömörítés és átfogalmazás segítségével, állításait több szempontból indokolja és következtetéseket von le;</w:t>
      </w:r>
    </w:p>
    <w:p w:rsidR="00A3110F" w:rsidRPr="00594233" w:rsidRDefault="00A3110F" w:rsidP="00A3110F">
      <w:pPr>
        <w:numPr>
          <w:ilvl w:val="0"/>
          <w:numId w:val="3"/>
        </w:numPr>
        <w:pBdr>
          <w:top w:val="nil"/>
          <w:left w:val="nil"/>
          <w:bottom w:val="nil"/>
          <w:right w:val="nil"/>
          <w:between w:val="nil"/>
        </w:pBdr>
        <w:spacing w:after="120"/>
        <w:ind w:left="709"/>
        <w:jc w:val="both"/>
        <w:rPr>
          <w:rFonts w:ascii="Calibri" w:eastAsia="Calibri" w:hAnsi="Calibri" w:cs="Calibri"/>
          <w:lang w:eastAsia="hu-HU"/>
        </w:rPr>
      </w:pPr>
      <w:r w:rsidRPr="00594233">
        <w:rPr>
          <w:rFonts w:ascii="Calibri" w:eastAsia="Calibri" w:hAnsi="Calibri" w:cs="Calibri"/>
          <w:color w:val="000000"/>
          <w:lang w:eastAsia="hu-HU"/>
        </w:rPr>
        <w:t>társaival képes megvitatni történelmi kérdéseket, amelynek során bizonyítékokon alapuló érvekkel megindokolja a véleményét, és választékosan reflektál mások véleményére, árnyalja saját álláspontját.</w:t>
      </w:r>
    </w:p>
    <w:p w:rsidR="00A3110F" w:rsidRPr="00594233" w:rsidRDefault="00A3110F" w:rsidP="00A3110F">
      <w:pPr>
        <w:spacing w:before="60" w:after="60"/>
        <w:rPr>
          <w:rFonts w:ascii="Calibri" w:eastAsia="Calibri" w:hAnsi="Calibri" w:cs="Calibri"/>
          <w:lang w:eastAsia="hu-HU"/>
        </w:rPr>
      </w:pPr>
      <w:r w:rsidRPr="00594233">
        <w:rPr>
          <w:rFonts w:ascii="Calibri" w:eastAsia="Calibri" w:hAnsi="Calibri" w:cs="Calibri"/>
          <w:b/>
          <w:smallCaps/>
          <w:lang w:eastAsia="hu-HU"/>
        </w:rPr>
        <w:t>Történelmi gondolkodás</w:t>
      </w:r>
    </w:p>
    <w:p w:rsidR="00A3110F" w:rsidRPr="00594233" w:rsidRDefault="00A3110F" w:rsidP="00A3110F">
      <w:pPr>
        <w:spacing w:after="120"/>
        <w:jc w:val="both"/>
        <w:rPr>
          <w:rFonts w:ascii="Calibri" w:eastAsia="Calibri" w:hAnsi="Calibri" w:cs="Calibri"/>
          <w:lang w:eastAsia="hu-HU"/>
        </w:rPr>
      </w:pPr>
      <w:r w:rsidRPr="00594233">
        <w:rPr>
          <w:rFonts w:ascii="Calibri" w:eastAsia="Calibri" w:hAnsi="Calibri" w:cs="Calibri"/>
          <w:lang w:eastAsia="hu-HU"/>
        </w:rPr>
        <w:t>A történelem tanulása hozzájárul ahhoz, hogy a tanuló a nevelési-oktatási szakasz végére:</w:t>
      </w:r>
    </w:p>
    <w:p w:rsidR="00A3110F" w:rsidRPr="00594233" w:rsidRDefault="00A3110F" w:rsidP="00A3110F">
      <w:pPr>
        <w:numPr>
          <w:ilvl w:val="0"/>
          <w:numId w:val="2"/>
        </w:numPr>
        <w:pBdr>
          <w:top w:val="nil"/>
          <w:left w:val="nil"/>
          <w:bottom w:val="nil"/>
          <w:right w:val="nil"/>
          <w:between w:val="nil"/>
        </w:pBdr>
        <w:spacing w:before="60" w:after="0"/>
        <w:jc w:val="both"/>
        <w:rPr>
          <w:rFonts w:ascii="Calibri" w:eastAsia="Calibri" w:hAnsi="Calibri" w:cs="Calibri"/>
          <w:lang w:eastAsia="hu-HU"/>
        </w:rPr>
      </w:pPr>
      <w:r w:rsidRPr="00594233">
        <w:rPr>
          <w:rFonts w:ascii="Calibri" w:eastAsia="Calibri" w:hAnsi="Calibri" w:cs="Calibri"/>
          <w:color w:val="000000"/>
          <w:lang w:eastAsia="hu-HU"/>
        </w:rPr>
        <w:lastRenderedPageBreak/>
        <w:t xml:space="preserve">képes felismerni, megfogalmazni és összehasonlítani különböző társadalmi és történelmi problémákat, értékrendeket, jelenségeket, folyamatokat; </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a tanult ismereteket problémaközpontúan tudja rendezni, </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hipotéziseket alkot történelmi személyek, társadalmi csoportok és intézmények viselkedésének mozgatórugóiról;</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önálló kérdéseket fogalmaz meg történelmi folyamatok, jelenségek és események feltételeiről, okairól és következményeiről;</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önálló véleményt tud alkotni történelmi eseményekről, folyamatokról, jelenségekről és személyekről;</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képes különböző élethelyzetek, magatartásformák megfigyelése által következtetések levonására, erkölcsi kérdéseket is felvető történelmi helyzetek felismerésére és megítélésére; </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a változás és a fejlődés fogalma közötti különbséget ismerve képes felismerni és bemutatni azokat azonos korszakon belül, vagy azokon átívelően;</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képes összevetni, csoportosítani és súlyozni az egyes történelmi folyamatok, jelenségek, események okait, következményeit, és ítéletet alkotni azokról, valamint a benne résztvevők szándékairól;</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összehasonlít különböző, egymáshoz hasonló történeti helyzeteket, folyamatokat, jelenségeket;</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képes felismerni konkrét történelmi helyzetekben, jelenségekben és folyamatokban valamely általános szabályszerűség érvényesülését;</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összehasonlítja és kritikusan értékeli az egyes történelmi folyamatokkal, eseményekkel és személyekkel kapcsolatos eltérő álláspontokat;</w:t>
      </w:r>
    </w:p>
    <w:p w:rsidR="00A3110F" w:rsidRPr="00594233" w:rsidRDefault="00A3110F" w:rsidP="00A3110F">
      <w:pPr>
        <w:numPr>
          <w:ilvl w:val="0"/>
          <w:numId w:val="2"/>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feltevéseket fogalmaz meg, azok mellett érveket gyűjt, illetve mérlegeli az ellenérveket;</w:t>
      </w:r>
    </w:p>
    <w:p w:rsidR="00A3110F" w:rsidRPr="00A3110F" w:rsidRDefault="00A3110F" w:rsidP="00A3110F">
      <w:pPr>
        <w:numPr>
          <w:ilvl w:val="0"/>
          <w:numId w:val="2"/>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felismeri, hogy a jelen társadalmi, gazdasági, politikai és kulturális viszonyai a múltbeli események, tényezők következményeiként alakultak ki.</w:t>
      </w:r>
    </w:p>
    <w:p w:rsidR="005375F9" w:rsidRPr="00594233" w:rsidRDefault="005375F9" w:rsidP="005375F9">
      <w:pPr>
        <w:keepNext/>
        <w:keepLines/>
        <w:spacing w:before="480" w:after="240"/>
        <w:jc w:val="center"/>
        <w:rPr>
          <w:rFonts w:ascii="Cambria" w:eastAsia="Cambria" w:hAnsi="Cambria" w:cs="Cambria"/>
          <w:b/>
          <w:color w:val="2E75B5"/>
          <w:sz w:val="28"/>
          <w:szCs w:val="28"/>
          <w:lang w:eastAsia="hu-HU"/>
        </w:rPr>
      </w:pPr>
      <w:r w:rsidRPr="00594233">
        <w:rPr>
          <w:rFonts w:ascii="Cambria" w:eastAsia="Cambria" w:hAnsi="Cambria" w:cs="Cambria"/>
          <w:b/>
          <w:color w:val="2E75B5"/>
          <w:sz w:val="28"/>
          <w:szCs w:val="28"/>
          <w:lang w:eastAsia="hu-HU"/>
        </w:rPr>
        <w:t>9–10. évfolyam</w:t>
      </w:r>
    </w:p>
    <w:p w:rsidR="00A3110F" w:rsidRPr="00594233" w:rsidRDefault="00A3110F" w:rsidP="00A3110F">
      <w:pPr>
        <w:pBdr>
          <w:top w:val="nil"/>
          <w:left w:val="nil"/>
          <w:bottom w:val="nil"/>
          <w:right w:val="nil"/>
          <w:between w:val="nil"/>
        </w:pBdr>
        <w:jc w:val="both"/>
        <w:rPr>
          <w:rFonts w:ascii="Calibri" w:eastAsia="Calibri" w:hAnsi="Calibri" w:cs="Calibri"/>
          <w:color w:val="000000"/>
          <w:sz w:val="20"/>
          <w:szCs w:val="20"/>
          <w:lang w:eastAsia="hu-HU"/>
        </w:rPr>
      </w:pPr>
      <w:r w:rsidRPr="00594233">
        <w:rPr>
          <w:rFonts w:ascii="Calibri" w:eastAsia="Calibri" w:hAnsi="Calibri" w:cs="Calibri"/>
          <w:color w:val="000000"/>
          <w:lang w:eastAsia="hu-HU"/>
        </w:rPr>
        <w:t xml:space="preserve">A középiskola első két évfolyamának témakörei az ókortól a 19. század </w:t>
      </w:r>
      <w:r w:rsidRPr="00A3110F">
        <w:rPr>
          <w:rFonts w:ascii="Calibri" w:eastAsia="Calibri" w:hAnsi="Calibri" w:cs="Calibri"/>
          <w:lang w:eastAsia="hu-HU"/>
        </w:rPr>
        <w:t xml:space="preserve">végéig </w:t>
      </w:r>
      <w:r w:rsidRPr="00594233">
        <w:rPr>
          <w:rFonts w:ascii="Calibri" w:eastAsia="Calibri" w:hAnsi="Calibri" w:cs="Calibri"/>
          <w:color w:val="000000"/>
          <w:lang w:eastAsia="hu-HU"/>
        </w:rPr>
        <w:t>ölelik fel a</w:t>
      </w:r>
      <w:r>
        <w:rPr>
          <w:rFonts w:ascii="Calibri" w:eastAsia="Calibri" w:hAnsi="Calibri" w:cs="Calibri"/>
          <w:color w:val="000000"/>
          <w:lang w:eastAsia="hu-HU"/>
        </w:rPr>
        <w:t>z egyetemes és a 19</w:t>
      </w:r>
      <w:r>
        <w:rPr>
          <w:rFonts w:ascii="Calibri" w:eastAsia="Calibri" w:hAnsi="Calibri" w:cs="Calibri"/>
          <w:color w:val="000000"/>
          <w:lang w:eastAsia="hu-HU"/>
        </w:rPr>
        <w:t>. s</w:t>
      </w:r>
      <w:r>
        <w:rPr>
          <w:rFonts w:ascii="Calibri" w:eastAsia="Calibri" w:hAnsi="Calibri" w:cs="Calibri"/>
          <w:color w:val="000000"/>
          <w:lang w:eastAsia="hu-HU"/>
        </w:rPr>
        <w:t xml:space="preserve">zázad közepéig a magyar </w:t>
      </w:r>
      <w:r w:rsidRPr="00594233">
        <w:rPr>
          <w:rFonts w:ascii="Calibri" w:eastAsia="Calibri" w:hAnsi="Calibri" w:cs="Calibri"/>
          <w:color w:val="000000"/>
          <w:lang w:eastAsia="hu-HU"/>
        </w:rPr>
        <w:t xml:space="preserve">történelem fontosabb folyamatait, jelenségeit, eseményeit, illetve az ehhez kapcsolódó tanulási eredményeket és fejlesztési feladatokat. A magyar és európai identitásunk alapját képező civilizációkhoz, </w:t>
      </w:r>
      <w:r w:rsidRPr="00A3110F">
        <w:rPr>
          <w:rFonts w:ascii="Calibri" w:eastAsia="Calibri" w:hAnsi="Calibri" w:cs="Calibri"/>
          <w:lang w:eastAsia="hu-HU"/>
        </w:rPr>
        <w:t>vallásokhoz,</w:t>
      </w:r>
      <w:r>
        <w:rPr>
          <w:rFonts w:ascii="Calibri" w:eastAsia="Calibri" w:hAnsi="Calibri" w:cs="Calibri"/>
          <w:color w:val="FF0000"/>
          <w:lang w:eastAsia="hu-HU"/>
        </w:rPr>
        <w:t xml:space="preserve"> </w:t>
      </w:r>
      <w:r w:rsidRPr="00594233">
        <w:rPr>
          <w:rFonts w:ascii="Calibri" w:eastAsia="Calibri" w:hAnsi="Calibri" w:cs="Calibri"/>
          <w:color w:val="000000"/>
          <w:lang w:eastAsia="hu-HU"/>
        </w:rPr>
        <w:t>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w:t>
      </w:r>
      <w:r>
        <w:rPr>
          <w:rFonts w:ascii="Calibri" w:eastAsia="Calibri" w:hAnsi="Calibri" w:cs="Calibri"/>
          <w:color w:val="FF0000"/>
          <w:lang w:eastAsia="hu-HU"/>
        </w:rPr>
        <w:t>,</w:t>
      </w:r>
      <w:r w:rsidRPr="00594233">
        <w:rPr>
          <w:rFonts w:ascii="Calibri" w:eastAsia="Calibri" w:hAnsi="Calibri" w:cs="Calibri"/>
          <w:color w:val="000000"/>
          <w:lang w:eastAsia="hu-HU"/>
        </w:rPr>
        <w:t xml:space="preserve"> </w:t>
      </w:r>
      <w:r w:rsidRPr="006954F8">
        <w:rPr>
          <w:rFonts w:ascii="Calibri" w:eastAsia="Calibri" w:hAnsi="Calibri" w:cs="Calibri"/>
          <w:strike/>
          <w:color w:val="000000"/>
          <w:lang w:eastAsia="hu-HU"/>
        </w:rPr>
        <w:t>és</w:t>
      </w:r>
      <w:r w:rsidRPr="00594233">
        <w:rPr>
          <w:rFonts w:ascii="Calibri" w:eastAsia="Calibri" w:hAnsi="Calibri" w:cs="Calibri"/>
          <w:color w:val="000000"/>
          <w:lang w:eastAsia="hu-HU"/>
        </w:rPr>
        <w:t xml:space="preserve"> </w:t>
      </w:r>
      <w:proofErr w:type="spellStart"/>
      <w:r w:rsidRPr="00594233">
        <w:rPr>
          <w:rFonts w:ascii="Calibri" w:eastAsia="Calibri" w:hAnsi="Calibri" w:cs="Calibri"/>
          <w:color w:val="000000"/>
          <w:lang w:eastAsia="hu-HU"/>
        </w:rPr>
        <w:t>kultúr</w:t>
      </w:r>
      <w:proofErr w:type="spellEnd"/>
      <w:r w:rsidRPr="00D12E75">
        <w:rPr>
          <w:rFonts w:ascii="Calibri" w:eastAsia="Calibri" w:hAnsi="Calibri" w:cs="Calibri"/>
          <w:color w:val="FF0000"/>
          <w:lang w:eastAsia="hu-HU"/>
        </w:rPr>
        <w:t xml:space="preserve">-, </w:t>
      </w:r>
      <w:r w:rsidRPr="00A3110F">
        <w:rPr>
          <w:rFonts w:ascii="Calibri" w:eastAsia="Calibri" w:hAnsi="Calibri" w:cs="Calibri"/>
          <w:lang w:eastAsia="hu-HU"/>
        </w:rPr>
        <w:t xml:space="preserve">vallás- és eszmetörténeti </w:t>
      </w:r>
      <w:r w:rsidRPr="00594233">
        <w:rPr>
          <w:rFonts w:ascii="Calibri" w:eastAsia="Calibri" w:hAnsi="Calibri" w:cs="Calibri"/>
          <w:color w:val="000000"/>
          <w:lang w:eastAsia="hu-HU"/>
        </w:rPr>
        <w:t>megközelítés, a hangsúly a korszakok gazdasági változásaira, társadalmi szerkezetére, politikai modelljeire és világképére helyeződik.</w:t>
      </w:r>
    </w:p>
    <w:p w:rsidR="00A3110F" w:rsidRPr="007A5453" w:rsidRDefault="00A3110F" w:rsidP="00A3110F">
      <w:pPr>
        <w:jc w:val="both"/>
        <w:rPr>
          <w:rFonts w:ascii="Calibri" w:eastAsia="Calibri" w:hAnsi="Calibri" w:cs="Calibri"/>
          <w:lang w:eastAsia="hu-HU"/>
        </w:rPr>
      </w:pPr>
      <w:r w:rsidRPr="00594233">
        <w:rPr>
          <w:rFonts w:ascii="Calibri" w:eastAsia="Calibri" w:hAnsi="Calibri" w:cs="Calibri"/>
          <w:lang w:eastAsia="hu-HU"/>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lang w:eastAsia="hu-HU"/>
        </w:rPr>
        <w:t>az egyetemes történelem által felrajzolt háttér előtt, nemzetközi összefüggésekbe ágyazva jelennek meg.</w:t>
      </w:r>
    </w:p>
    <w:p w:rsidR="00A3110F" w:rsidRPr="00594233" w:rsidRDefault="00A3110F" w:rsidP="00A3110F">
      <w:pPr>
        <w:jc w:val="both"/>
        <w:rPr>
          <w:rFonts w:ascii="Calibri" w:eastAsia="Calibri" w:hAnsi="Calibri" w:cs="Calibri"/>
          <w:lang w:eastAsia="hu-HU"/>
        </w:rPr>
      </w:pPr>
      <w:r w:rsidRPr="00594233">
        <w:rPr>
          <w:rFonts w:ascii="Calibri" w:eastAsia="Calibri" w:hAnsi="Calibri" w:cs="Calibri"/>
          <w:lang w:eastAsia="hu-HU"/>
        </w:rPr>
        <w:lastRenderedPageBreak/>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A3110F" w:rsidRPr="00594233" w:rsidRDefault="00A3110F" w:rsidP="00A3110F">
      <w:pPr>
        <w:jc w:val="both"/>
        <w:rPr>
          <w:rFonts w:ascii="Calibri" w:eastAsia="Calibri" w:hAnsi="Calibri" w:cs="Calibri"/>
          <w:b/>
          <w:smallCaps/>
          <w:lang w:eastAsia="hu-HU"/>
        </w:rPr>
      </w:pPr>
      <w:r w:rsidRPr="00594233">
        <w:rPr>
          <w:rFonts w:ascii="Calibri" w:eastAsia="Calibri" w:hAnsi="Calibri" w:cs="Calibri"/>
          <w:b/>
          <w:smallCaps/>
          <w:lang w:eastAsia="hu-HU"/>
        </w:rPr>
        <w:t>Fejlesztési területekhez kapcsolódó tanulási eredmények (Általános követelmények)</w:t>
      </w:r>
    </w:p>
    <w:p w:rsidR="00A3110F" w:rsidRPr="00594233" w:rsidRDefault="00A3110F" w:rsidP="00A3110F">
      <w:pPr>
        <w:jc w:val="both"/>
        <w:rPr>
          <w:rFonts w:ascii="Calibri" w:eastAsia="Calibri" w:hAnsi="Calibri" w:cs="Calibri"/>
          <w:b/>
          <w:smallCaps/>
          <w:lang w:eastAsia="hu-HU"/>
        </w:rPr>
      </w:pPr>
      <w:r w:rsidRPr="00594233">
        <w:rPr>
          <w:rFonts w:ascii="Calibri" w:eastAsia="Calibri" w:hAnsi="Calibri" w:cs="Calibri"/>
          <w:b/>
          <w:smallCaps/>
          <w:lang w:eastAsia="hu-HU"/>
        </w:rPr>
        <w:t>Történelmi ismeretek</w:t>
      </w:r>
    </w:p>
    <w:p w:rsidR="00A3110F" w:rsidRPr="00594233" w:rsidRDefault="00A3110F" w:rsidP="00A3110F">
      <w:pPr>
        <w:jc w:val="both"/>
        <w:rPr>
          <w:rFonts w:ascii="Calibri" w:eastAsia="Calibri" w:hAnsi="Calibri" w:cs="Calibri"/>
          <w:b/>
          <w:smallCaps/>
          <w:lang w:eastAsia="hu-HU"/>
        </w:rPr>
      </w:pPr>
      <w:r w:rsidRPr="00594233">
        <w:rPr>
          <w:rFonts w:ascii="Calibri" w:eastAsia="Calibri" w:hAnsi="Calibri" w:cs="Calibri"/>
          <w:lang w:eastAsia="hu-HU"/>
        </w:rPr>
        <w:t>A nevelési-oktatási szakasz végére a tanuló:</w:t>
      </w:r>
    </w:p>
    <w:p w:rsidR="00A3110F" w:rsidRPr="006C53FB"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6C53FB">
        <w:rPr>
          <w:rFonts w:ascii="Calibri" w:eastAsia="Calibri" w:hAnsi="Calibri" w:cs="Calibri"/>
          <w:color w:val="000000"/>
          <w:lang w:eastAsia="hu-HU"/>
        </w:rPr>
        <w:t>ismeri az ókori civilizációk legfontosabb jellemzőit, valamint az athéni demokrácia és a római állam működését, hatásukat az európai civilizációra;</w:t>
      </w:r>
    </w:p>
    <w:p w:rsidR="00A3110F" w:rsidRPr="001D76E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1D76E3">
        <w:rPr>
          <w:rFonts w:ascii="Calibri" w:eastAsia="Calibri" w:hAnsi="Calibri" w:cs="Calibri"/>
          <w:color w:val="000000"/>
          <w:lang w:eastAsia="hu-HU"/>
        </w:rPr>
        <w:t>felidézi a monoteista vallások kialakulását, legfontosabb jellemzőiket, tanításaik főbb elemeit, és bemutatja terjedésüket;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bemutatja </w:t>
      </w:r>
      <w:r w:rsidRPr="00F07D6E">
        <w:rPr>
          <w:rFonts w:ascii="Calibri" w:eastAsia="Calibri" w:hAnsi="Calibri" w:cs="Calibri"/>
          <w:color w:val="000000"/>
          <w:lang w:eastAsia="hu-HU"/>
        </w:rPr>
        <w:t xml:space="preserve">a </w:t>
      </w:r>
      <w:r w:rsidRPr="00594233">
        <w:rPr>
          <w:rFonts w:ascii="Calibri" w:eastAsia="Calibri" w:hAnsi="Calibri" w:cs="Calibri"/>
          <w:color w:val="000000"/>
          <w:lang w:eastAsia="hu-HU"/>
        </w:rPr>
        <w:t>keresztény vallás civilizációformáló hatását, a középkori egyházat, valamint a reformáció és a katolikus megújulás folyamatát és kulturális hatásait; érvel a vallási türelem, illetve a vallásszabadság mellett;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képes felidézni a középkor gazdasági és kulturális jellemzőit, világképét, meghatározó birodalmait, és bemutatni a rendi társadalmat;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a magyar nép őstörténetére és a honfoglalásra vonatkozó tudományos elképzeléseket és tényeket, tisztában van legfőbb vitatott kérdéseivel, a különböző tudományterületek kutatásainak főbb eredményeivel;</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értékeli az államalapítás, valamint a kereszténység felvételének jelentőségét;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felidézi a középkori magyar állam történetének fordulópontjait, legfontosabb uralkodóink tetteit;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a magyarság törökellenes küzdelmeit, azok fordulópontjait és hőseit; felismeri, hogy a magyar és az európai történelem alakulását meghatározóan befolyásolta a török megszállás;</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be tudja mutatni a kora újkor fő gazdasági és társadalmi folyamatait, ismeri a felvilágosodás eszméit, illetve azok kulturális és politikai hatását, valamint véleményt formál a francia forradalom európai hatásáról;</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A3110F" w:rsidRPr="00594233" w:rsidRDefault="00A3110F" w:rsidP="00A3110F">
      <w:pPr>
        <w:numPr>
          <w:ilvl w:val="0"/>
          <w:numId w:val="7"/>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A3110F" w:rsidRPr="00594233" w:rsidRDefault="00A3110F" w:rsidP="00A3110F">
      <w:pPr>
        <w:numPr>
          <w:ilvl w:val="0"/>
          <w:numId w:val="7"/>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5375F9" w:rsidRPr="00594233" w:rsidRDefault="005375F9" w:rsidP="005375F9">
      <w:pPr>
        <w:rPr>
          <w:rFonts w:ascii="Calibri" w:eastAsia="Calibri" w:hAnsi="Calibri" w:cs="Calibri"/>
          <w:b/>
          <w:lang w:eastAsia="hu-HU"/>
        </w:rPr>
      </w:pPr>
      <w:r w:rsidRPr="00594233">
        <w:rPr>
          <w:rFonts w:ascii="Calibri" w:eastAsia="Calibri" w:hAnsi="Calibri" w:cs="Calibri"/>
          <w:b/>
          <w:lang w:eastAsia="hu-HU"/>
        </w:rPr>
        <w:t>A 9–10. évfolyamon a törté</w:t>
      </w:r>
      <w:r>
        <w:rPr>
          <w:rFonts w:ascii="Calibri" w:eastAsia="Calibri" w:hAnsi="Calibri" w:cs="Calibri"/>
          <w:b/>
          <w:lang w:eastAsia="hu-HU"/>
        </w:rPr>
        <w:t>nelem tantárgy alapóraszáma: 144</w:t>
      </w:r>
      <w:r w:rsidRPr="00594233">
        <w:rPr>
          <w:rFonts w:ascii="Calibri" w:eastAsia="Calibri" w:hAnsi="Calibri" w:cs="Calibri"/>
          <w:b/>
          <w:lang w:eastAsia="hu-HU"/>
        </w:rPr>
        <w:t xml:space="preserve"> óra.</w:t>
      </w:r>
    </w:p>
    <w:p w:rsidR="005375F9" w:rsidRDefault="005375F9" w:rsidP="005375F9">
      <w:pPr>
        <w:rPr>
          <w:rFonts w:ascii="Calibri" w:eastAsia="Calibri" w:hAnsi="Calibri" w:cs="Calibri"/>
          <w:b/>
          <w:lang w:eastAsia="hu-HU"/>
        </w:rPr>
      </w:pPr>
      <w:r w:rsidRPr="00594233">
        <w:rPr>
          <w:rFonts w:ascii="Calibri" w:eastAsia="Calibri" w:hAnsi="Calibri" w:cs="Calibri"/>
          <w:b/>
          <w:lang w:eastAsia="hu-HU"/>
        </w:rPr>
        <w:t>Két mélységelvű téma javasolt óraszáma: 6–1</w:t>
      </w:r>
      <w:r>
        <w:rPr>
          <w:rFonts w:ascii="Calibri" w:eastAsia="Calibri" w:hAnsi="Calibri" w:cs="Calibri"/>
          <w:b/>
          <w:lang w:eastAsia="hu-HU"/>
        </w:rPr>
        <w:t>3</w:t>
      </w:r>
      <w:r w:rsidRPr="00594233">
        <w:rPr>
          <w:rFonts w:ascii="Calibri" w:eastAsia="Calibri" w:hAnsi="Calibri" w:cs="Calibri"/>
          <w:b/>
          <w:lang w:eastAsia="hu-HU"/>
        </w:rPr>
        <w:t xml:space="preserve"> óra</w:t>
      </w:r>
    </w:p>
    <w:p w:rsidR="005375F9" w:rsidRDefault="005375F9" w:rsidP="005375F9">
      <w:pPr>
        <w:rPr>
          <w:rFonts w:ascii="Calibri" w:eastAsia="Calibri" w:hAnsi="Calibri" w:cs="Calibri"/>
          <w:b/>
          <w:lang w:eastAsia="hu-HU"/>
        </w:rPr>
      </w:pPr>
      <w:r>
        <w:rPr>
          <w:rFonts w:ascii="Calibri" w:eastAsia="Calibri" w:hAnsi="Calibri" w:cs="Calibri"/>
          <w:b/>
          <w:lang w:eastAsia="hu-HU"/>
        </w:rPr>
        <w:t xml:space="preserve">9 évfolyam </w:t>
      </w:r>
    </w:p>
    <w:p w:rsidR="005375F9" w:rsidRPr="002B781D" w:rsidRDefault="005375F9" w:rsidP="005375F9">
      <w:pPr>
        <w:tabs>
          <w:tab w:val="left" w:pos="1440"/>
        </w:tabs>
        <w:rPr>
          <w:b/>
        </w:rPr>
      </w:pPr>
      <w:r w:rsidRPr="00B063B3">
        <w:rPr>
          <w:b/>
        </w:rPr>
        <w:lastRenderedPageBreak/>
        <w:t>Óraszám:</w:t>
      </w:r>
      <w:r>
        <w:tab/>
      </w:r>
      <w:r w:rsidRPr="002B781D">
        <w:rPr>
          <w:b/>
        </w:rPr>
        <w:t>72 óra/év</w:t>
      </w:r>
    </w:p>
    <w:p w:rsidR="005375F9" w:rsidRPr="002B781D" w:rsidRDefault="005375F9" w:rsidP="005375F9">
      <w:pPr>
        <w:tabs>
          <w:tab w:val="left" w:pos="1440"/>
        </w:tabs>
        <w:rPr>
          <w:b/>
        </w:rPr>
      </w:pPr>
      <w:r>
        <w:rPr>
          <w:b/>
        </w:rPr>
        <w:tab/>
        <w:t xml:space="preserve">  </w:t>
      </w:r>
      <w:r w:rsidRPr="002B781D">
        <w:rPr>
          <w:b/>
        </w:rPr>
        <w:t>2 óra/hét</w:t>
      </w:r>
    </w:p>
    <w:p w:rsidR="005375F9" w:rsidRPr="00AF7233" w:rsidRDefault="005375F9" w:rsidP="005375F9">
      <w:pPr>
        <w:jc w:val="center"/>
        <w:rPr>
          <w:b/>
        </w:rPr>
      </w:pPr>
      <w:r w:rsidRPr="00B063B3">
        <w:rPr>
          <w:b/>
        </w:rPr>
        <w:t>Ajánlá</w:t>
      </w:r>
      <w:r>
        <w:rPr>
          <w:b/>
        </w:rPr>
        <w:t>s az éves óraszám felosztására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5375F9" w:rsidRPr="00594233" w:rsidTr="00F43D86">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b/>
                <w:color w:val="0070C0"/>
                <w:lang w:eastAsia="hu-HU"/>
              </w:rPr>
            </w:pPr>
            <w:r w:rsidRPr="00594233">
              <w:rPr>
                <w:rFonts w:ascii="Calibri" w:eastAsia="Calibri" w:hAnsi="Calibri" w:cs="Calibri"/>
                <w:b/>
                <w:color w:val="0070C0"/>
                <w:lang w:eastAsia="hu-HU"/>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b/>
                <w:color w:val="0070C0"/>
                <w:lang w:eastAsia="hu-HU"/>
              </w:rPr>
            </w:pPr>
            <w:r w:rsidRPr="00594233">
              <w:rPr>
                <w:rFonts w:ascii="Calibri" w:eastAsia="Calibri" w:hAnsi="Calibri" w:cs="Calibri"/>
                <w:b/>
                <w:color w:val="0070C0"/>
                <w:lang w:eastAsia="hu-HU"/>
              </w:rPr>
              <w:t>Javasolt óraszám</w:t>
            </w:r>
          </w:p>
        </w:tc>
      </w:tr>
      <w:tr w:rsidR="005375F9" w:rsidRPr="00AF7233" w:rsidTr="00F43D86">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5F9" w:rsidRPr="00AF7233" w:rsidRDefault="005375F9" w:rsidP="00F43D86">
            <w:pPr>
              <w:spacing w:after="0" w:line="240" w:lineRule="auto"/>
              <w:rPr>
                <w:rFonts w:ascii="Calibri" w:eastAsia="Calibri" w:hAnsi="Calibri" w:cs="Calibri"/>
                <w:lang w:eastAsia="hu-HU"/>
              </w:rPr>
            </w:pPr>
            <w:r w:rsidRPr="00AF7233">
              <w:rPr>
                <w:rFonts w:ascii="Calibri" w:eastAsia="Calibri" w:hAnsi="Calibri" w:cs="Calibri"/>
                <w:lang w:eastAsia="hu-HU"/>
              </w:rPr>
              <w:t xml:space="preserve">Bevezetés </w:t>
            </w:r>
            <w:r>
              <w:rPr>
                <w:rFonts w:ascii="Calibri" w:eastAsia="Calibri" w:hAnsi="Calibri" w:cs="Calibri"/>
                <w:lang w:eastAsia="hu-HU"/>
              </w:rPr>
              <w:t>–</w:t>
            </w:r>
            <w:r w:rsidRPr="00AF7233">
              <w:rPr>
                <w:rFonts w:ascii="Calibri" w:eastAsia="Calibri" w:hAnsi="Calibri" w:cs="Calibri"/>
                <w:lang w:eastAsia="hu-HU"/>
              </w:rPr>
              <w:t xml:space="preserve"> </w:t>
            </w:r>
            <w:r>
              <w:rPr>
                <w:rFonts w:ascii="Calibri" w:eastAsia="Calibri" w:hAnsi="Calibri" w:cs="Calibri"/>
                <w:lang w:eastAsia="hu-HU"/>
              </w:rPr>
              <w:t xml:space="preserve">év eleji </w:t>
            </w:r>
            <w:r w:rsidRPr="00AF7233">
              <w:rPr>
                <w:rFonts w:ascii="Calibri" w:eastAsia="Calibri" w:hAnsi="Calibri" w:cs="Calibri"/>
                <w:lang w:eastAsia="hu-HU"/>
              </w:rPr>
              <w:t>komp</w:t>
            </w:r>
            <w:r>
              <w:rPr>
                <w:rFonts w:ascii="Calibri" w:eastAsia="Calibri" w:hAnsi="Calibri" w:cs="Calibri"/>
                <w:lang w:eastAsia="hu-HU"/>
              </w:rPr>
              <w:t>e</w:t>
            </w:r>
            <w:r w:rsidRPr="00AF7233">
              <w:rPr>
                <w:rFonts w:ascii="Calibri" w:eastAsia="Calibri" w:hAnsi="Calibri" w:cs="Calibri"/>
                <w:lang w:eastAsia="hu-HU"/>
              </w:rPr>
              <w:t>tenciamérés</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5375F9" w:rsidRPr="00AF7233" w:rsidRDefault="005375F9" w:rsidP="00F43D86">
            <w:pPr>
              <w:spacing w:after="0" w:line="240" w:lineRule="auto"/>
              <w:jc w:val="center"/>
              <w:rPr>
                <w:rFonts w:ascii="Calibri" w:eastAsia="Calibri" w:hAnsi="Calibri" w:cs="Calibri"/>
                <w:lang w:eastAsia="hu-HU"/>
              </w:rPr>
            </w:pPr>
            <w:r w:rsidRPr="00AF7233">
              <w:rPr>
                <w:rFonts w:ascii="Calibri" w:eastAsia="Calibri" w:hAnsi="Calibri" w:cs="Calibri"/>
                <w:lang w:eastAsia="hu-HU"/>
              </w:rPr>
              <w:t>2</w:t>
            </w:r>
          </w:p>
        </w:tc>
      </w:tr>
      <w:tr w:rsidR="005375F9" w:rsidRPr="00594233" w:rsidTr="00F43D86">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sidRPr="00594233">
              <w:rPr>
                <w:rFonts w:ascii="Calibri" w:eastAsia="Calibri" w:hAnsi="Calibri" w:cs="Calibri"/>
                <w:lang w:eastAsia="hu-HU"/>
              </w:rPr>
              <w:t>Civilizáció és államszervezet az ókorban</w:t>
            </w:r>
            <w:r>
              <w:rPr>
                <w:rFonts w:ascii="Calibri" w:eastAsia="Calibri" w:hAnsi="Calibri" w:cs="Calibri"/>
                <w:lang w:eastAsia="hu-HU"/>
              </w:rPr>
              <w:t xml:space="preserve"> és a kora középkorban</w:t>
            </w:r>
          </w:p>
        </w:tc>
        <w:tc>
          <w:tcPr>
            <w:tcW w:w="2220" w:type="dxa"/>
            <w:tcBorders>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b/>
                <w:color w:val="FF0000"/>
                <w:lang w:eastAsia="hu-HU"/>
              </w:rPr>
            </w:pPr>
            <w:r>
              <w:rPr>
                <w:rFonts w:ascii="Calibri" w:eastAsia="Calibri" w:hAnsi="Calibri" w:cs="Calibri"/>
                <w:lang w:eastAsia="hu-HU"/>
              </w:rPr>
              <w:t>19</w:t>
            </w:r>
            <w:r w:rsidRPr="00594233">
              <w:rPr>
                <w:rFonts w:ascii="Calibri" w:eastAsia="Calibri" w:hAnsi="Calibri" w:cs="Calibri"/>
                <w:lang w:eastAsia="hu-HU"/>
              </w:rPr>
              <w:t xml:space="preserve"> </w:t>
            </w:r>
          </w:p>
        </w:tc>
      </w:tr>
      <w:tr w:rsidR="005375F9" w:rsidRPr="00594233" w:rsidTr="00F43D86">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Pr>
                <w:rFonts w:ascii="Calibri" w:eastAsia="Calibri" w:hAnsi="Calibri" w:cs="Calibri"/>
                <w:lang w:eastAsia="hu-HU"/>
              </w:rPr>
              <w:t>Monoteista vallások</w:t>
            </w:r>
          </w:p>
        </w:tc>
        <w:tc>
          <w:tcPr>
            <w:tcW w:w="2220" w:type="dxa"/>
            <w:tcBorders>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b/>
                <w:color w:val="FF0000"/>
                <w:lang w:eastAsia="hu-HU"/>
              </w:rPr>
            </w:pPr>
            <w:r>
              <w:rPr>
                <w:rFonts w:ascii="Calibri" w:eastAsia="Calibri" w:hAnsi="Calibri" w:cs="Calibri"/>
                <w:lang w:eastAsia="hu-HU"/>
              </w:rPr>
              <w:t>11</w:t>
            </w:r>
          </w:p>
        </w:tc>
      </w:tr>
      <w:tr w:rsidR="005375F9" w:rsidRPr="00594233" w:rsidTr="00F43D86">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sidRPr="00594233">
              <w:rPr>
                <w:rFonts w:ascii="Calibri" w:eastAsia="Calibri" w:hAnsi="Calibri" w:cs="Calibri"/>
                <w:lang w:eastAsia="hu-HU"/>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5375F9" w:rsidRPr="00594233" w:rsidRDefault="00346907" w:rsidP="00F43D86">
            <w:pPr>
              <w:spacing w:after="0" w:line="240" w:lineRule="auto"/>
              <w:jc w:val="center"/>
              <w:rPr>
                <w:rFonts w:ascii="Calibri" w:eastAsia="Calibri" w:hAnsi="Calibri" w:cs="Calibri"/>
                <w:b/>
                <w:color w:val="FF0000"/>
                <w:lang w:eastAsia="hu-HU"/>
              </w:rPr>
            </w:pPr>
            <w:r>
              <w:rPr>
                <w:rFonts w:ascii="Calibri" w:eastAsia="Calibri" w:hAnsi="Calibri" w:cs="Calibri"/>
                <w:lang w:eastAsia="hu-HU"/>
              </w:rPr>
              <w:t>11</w:t>
            </w:r>
          </w:p>
        </w:tc>
      </w:tr>
      <w:tr w:rsidR="005375F9" w:rsidRPr="00594233" w:rsidTr="00F43D86">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sidRPr="00594233">
              <w:rPr>
                <w:rFonts w:ascii="Calibri" w:eastAsia="Calibri" w:hAnsi="Calibri" w:cs="Calibri"/>
                <w:lang w:eastAsia="hu-HU"/>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b/>
                <w:color w:val="FF0000"/>
                <w:lang w:eastAsia="hu-HU"/>
              </w:rPr>
            </w:pPr>
            <w:r w:rsidRPr="00594233">
              <w:rPr>
                <w:rFonts w:ascii="Calibri" w:eastAsia="Calibri" w:hAnsi="Calibri" w:cs="Calibri"/>
                <w:lang w:eastAsia="hu-HU"/>
              </w:rPr>
              <w:t xml:space="preserve">14 </w:t>
            </w:r>
          </w:p>
        </w:tc>
      </w:tr>
      <w:tr w:rsidR="005375F9" w:rsidRPr="00594233" w:rsidTr="00F43D86">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sidRPr="00594233">
              <w:rPr>
                <w:rFonts w:ascii="Calibri" w:eastAsia="Calibri" w:hAnsi="Calibri" w:cs="Calibri"/>
                <w:lang w:eastAsia="hu-HU"/>
              </w:rPr>
              <w:t>A középkori Magyar Királyság fénykora</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b/>
                <w:color w:val="FF0000"/>
                <w:lang w:eastAsia="hu-HU"/>
              </w:rPr>
            </w:pPr>
            <w:r w:rsidRPr="00594233">
              <w:rPr>
                <w:rFonts w:ascii="Calibri" w:eastAsia="Calibri" w:hAnsi="Calibri" w:cs="Calibri"/>
                <w:lang w:eastAsia="hu-HU"/>
              </w:rPr>
              <w:t xml:space="preserve">13 </w:t>
            </w:r>
          </w:p>
        </w:tc>
      </w:tr>
      <w:tr w:rsidR="005375F9" w:rsidRPr="00594233" w:rsidTr="00F43D86">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5375F9" w:rsidRPr="00594233" w:rsidRDefault="005375F9" w:rsidP="00F43D86">
            <w:pPr>
              <w:spacing w:after="0" w:line="240" w:lineRule="auto"/>
              <w:rPr>
                <w:rFonts w:ascii="Calibri" w:eastAsia="Calibri" w:hAnsi="Calibri" w:cs="Calibri"/>
                <w:lang w:eastAsia="hu-HU"/>
              </w:rPr>
            </w:pPr>
            <w:r>
              <w:rPr>
                <w:rFonts w:ascii="Calibri" w:eastAsia="Calibri" w:hAnsi="Calibri" w:cs="Calibri"/>
                <w:lang w:eastAsia="hu-HU"/>
              </w:rPr>
              <w:t>Év végi kompetenciamérés, tanév összegzése</w:t>
            </w:r>
          </w:p>
        </w:tc>
        <w:tc>
          <w:tcPr>
            <w:tcW w:w="2220" w:type="dxa"/>
            <w:tcBorders>
              <w:top w:val="single" w:sz="8" w:space="0" w:color="000000"/>
              <w:bottom w:val="single" w:sz="4" w:space="0" w:color="auto"/>
              <w:right w:val="single" w:sz="8" w:space="0" w:color="000000"/>
            </w:tcBorders>
            <w:tcMar>
              <w:top w:w="0" w:type="dxa"/>
              <w:left w:w="100" w:type="dxa"/>
              <w:bottom w:w="0" w:type="dxa"/>
              <w:right w:w="100" w:type="dxa"/>
            </w:tcMar>
          </w:tcPr>
          <w:p w:rsidR="005375F9" w:rsidRPr="00594233" w:rsidRDefault="005375F9" w:rsidP="00F43D86">
            <w:pPr>
              <w:spacing w:after="0" w:line="240" w:lineRule="auto"/>
              <w:jc w:val="center"/>
              <w:rPr>
                <w:rFonts w:ascii="Calibri" w:eastAsia="Calibri" w:hAnsi="Calibri" w:cs="Calibri"/>
                <w:lang w:eastAsia="hu-HU"/>
              </w:rPr>
            </w:pPr>
            <w:r>
              <w:rPr>
                <w:rFonts w:ascii="Calibri" w:eastAsia="Calibri" w:hAnsi="Calibri" w:cs="Calibri"/>
                <w:lang w:eastAsia="hu-HU"/>
              </w:rPr>
              <w:t>2</w:t>
            </w:r>
          </w:p>
        </w:tc>
      </w:tr>
    </w:tbl>
    <w:p w:rsidR="005375F9" w:rsidRDefault="005375F9" w:rsidP="005375F9">
      <w:pPr>
        <w:rPr>
          <w:rFonts w:ascii="Calibri" w:eastAsia="Calibri" w:hAnsi="Calibri" w:cs="Calibri"/>
          <w:b/>
          <w:lang w:eastAsia="hu-HU"/>
        </w:rPr>
      </w:pPr>
    </w:p>
    <w:p w:rsidR="005375F9" w:rsidRPr="005635D6" w:rsidRDefault="005375F9" w:rsidP="005375F9">
      <w:pPr>
        <w:rPr>
          <w:rFonts w:ascii="Calibri" w:eastAsia="Calibri" w:hAnsi="Calibri" w:cs="Calibri"/>
          <w:b/>
          <w:lang w:eastAsia="hu-HU"/>
        </w:rPr>
      </w:pPr>
      <w:r w:rsidRPr="005635D6">
        <w:rPr>
          <w:rFonts w:ascii="Calibri" w:eastAsia="Calibri" w:hAnsi="Calibri" w:cs="Calibri"/>
          <w:b/>
          <w:lang w:eastAsia="hu-HU"/>
        </w:rPr>
        <w:t>Civilizáció és államszervezet az ókorban és a kora középkorban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410"/>
        <w:gridCol w:w="2693"/>
        <w:gridCol w:w="2551"/>
      </w:tblGrid>
      <w:tr w:rsidR="005375F9" w:rsidRPr="00594233" w:rsidTr="00F43D86">
        <w:tc>
          <w:tcPr>
            <w:tcW w:w="9180" w:type="dxa"/>
            <w:gridSpan w:val="4"/>
          </w:tcPr>
          <w:p w:rsidR="005375F9" w:rsidRPr="00594233" w:rsidRDefault="005375F9" w:rsidP="00F43D86">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5375F9" w:rsidRPr="00594233" w:rsidTr="00F43D86">
        <w:tc>
          <w:tcPr>
            <w:tcW w:w="1526" w:type="dxa"/>
          </w:tcPr>
          <w:p w:rsidR="005375F9" w:rsidRPr="00594233" w:rsidRDefault="005375F9" w:rsidP="00F43D86">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5375F9" w:rsidRPr="00594233" w:rsidRDefault="005375F9" w:rsidP="00F43D86">
            <w:pPr>
              <w:spacing w:after="0"/>
              <w:jc w:val="center"/>
              <w:rPr>
                <w:rFonts w:ascii="Cambria" w:hAnsi="Cambria" w:cs="Cambria"/>
                <w:b/>
                <w:color w:val="0070C0"/>
              </w:rPr>
            </w:pPr>
            <w:r w:rsidRPr="00594233">
              <w:rPr>
                <w:rFonts w:ascii="Cambria" w:hAnsi="Cambria" w:cs="Cambria"/>
                <w:b/>
                <w:color w:val="0070C0"/>
              </w:rPr>
              <w:t>Altémák</w:t>
            </w:r>
          </w:p>
        </w:tc>
        <w:tc>
          <w:tcPr>
            <w:tcW w:w="2693" w:type="dxa"/>
          </w:tcPr>
          <w:p w:rsidR="005375F9" w:rsidRPr="00594233" w:rsidRDefault="005375F9" w:rsidP="00F43D86">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5375F9" w:rsidRPr="00594233" w:rsidRDefault="005375F9" w:rsidP="00F43D86">
            <w:pPr>
              <w:spacing w:after="0"/>
              <w:jc w:val="center"/>
              <w:rPr>
                <w:rFonts w:ascii="Cambria" w:hAnsi="Cambria" w:cs="Cambria"/>
                <w:b/>
                <w:color w:val="0070C0"/>
              </w:rPr>
            </w:pPr>
            <w:r w:rsidRPr="00594233">
              <w:rPr>
                <w:rFonts w:ascii="Cambria" w:hAnsi="Cambria" w:cs="Cambria"/>
                <w:b/>
                <w:color w:val="0070C0"/>
              </w:rPr>
              <w:t>Fejlesztési feladatok</w:t>
            </w: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Pr>
                <w:rFonts w:ascii="Calibri" w:eastAsia="Calibri" w:hAnsi="Calibri" w:cs="Calibri"/>
                <w:i/>
              </w:rPr>
              <w:t>A többistenhitű vallások</w:t>
            </w:r>
          </w:p>
        </w:tc>
        <w:tc>
          <w:tcPr>
            <w:tcW w:w="2410" w:type="dxa"/>
          </w:tcPr>
          <w:p w:rsidR="005375F9" w:rsidRPr="00594233" w:rsidRDefault="005375F9" w:rsidP="00F43D86">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5375F9" w:rsidRPr="004D22A5" w:rsidRDefault="005375F9" w:rsidP="00F43D86">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tc>
        <w:tc>
          <w:tcPr>
            <w:tcW w:w="2693" w:type="dxa"/>
            <w:vMerge w:val="restart"/>
          </w:tcPr>
          <w:p w:rsidR="005375F9" w:rsidRPr="00594233" w:rsidRDefault="005375F9" w:rsidP="00F43D86">
            <w:pPr>
              <w:spacing w:after="0"/>
              <w:rPr>
                <w:rFonts w:ascii="Calibri" w:eastAsia="Calibri" w:hAnsi="Calibri" w:cs="Calibri"/>
              </w:rPr>
            </w:pPr>
            <w:proofErr w:type="gramStart"/>
            <w:r w:rsidRPr="00594233">
              <w:rPr>
                <w:rFonts w:ascii="Calibri" w:eastAsia="Calibri" w:hAnsi="Calibri" w:cs="Calibri"/>
                <w:i/>
              </w:rPr>
              <w:t>Fogalmak:</w:t>
            </w:r>
            <w:r w:rsidRPr="00594233">
              <w:rPr>
                <w:rFonts w:ascii="Calibri" w:eastAsia="Calibri" w:hAnsi="Calibri" w:cs="Calibri"/>
              </w:rPr>
              <w:t xml:space="preserve"> </w:t>
            </w:r>
            <w:r>
              <w:rPr>
                <w:rFonts w:ascii="Calibri" w:eastAsia="Calibri" w:hAnsi="Calibri" w:cs="Calibri"/>
              </w:rPr>
              <w:t xml:space="preserve"> </w:t>
            </w:r>
            <w:proofErr w:type="spellStart"/>
            <w:r>
              <w:rPr>
                <w:rFonts w:ascii="Calibri" w:eastAsia="Calibri" w:hAnsi="Calibri" w:cs="Calibri"/>
              </w:rPr>
              <w:t>politeitmus</w:t>
            </w:r>
            <w:proofErr w:type="spellEnd"/>
            <w:proofErr w:type="gramEnd"/>
            <w:r>
              <w:rPr>
                <w:rFonts w:ascii="Calibri" w:eastAsia="Calibri" w:hAnsi="Calibri" w:cs="Calibri"/>
              </w:rPr>
              <w:t xml:space="preserve">, </w:t>
            </w:r>
            <w:r w:rsidRPr="00594233">
              <w:rPr>
                <w:rFonts w:ascii="Calibri" w:eastAsia="Calibri" w:hAnsi="Calibri" w:cs="Calibri"/>
                <w:u w:val="single"/>
              </w:rPr>
              <w:t>öntözéses földművelés</w:t>
            </w:r>
            <w:r w:rsidRPr="00594233">
              <w:rPr>
                <w:rFonts w:ascii="Calibri" w:eastAsia="Calibri" w:hAnsi="Calibri" w:cs="Calibri"/>
              </w:rPr>
              <w:t xml:space="preserve">, </w:t>
            </w:r>
            <w:r w:rsidRPr="00594233">
              <w:rPr>
                <w:rFonts w:ascii="Calibri" w:eastAsia="Calibri" w:hAnsi="Calibri" w:cs="Calibri"/>
                <w:u w:val="single"/>
              </w:rPr>
              <w:t>fáraó</w:t>
            </w:r>
            <w:r w:rsidRPr="00594233">
              <w:rPr>
                <w:rFonts w:ascii="Calibri" w:eastAsia="Calibri" w:hAnsi="Calibri" w:cs="Calibri"/>
              </w:rPr>
              <w:t xml:space="preserve">, </w:t>
            </w:r>
            <w:r w:rsidRPr="00594233">
              <w:rPr>
                <w:rFonts w:ascii="Calibri" w:eastAsia="Calibri" w:hAnsi="Calibri" w:cs="Calibri"/>
                <w:u w:val="single"/>
              </w:rPr>
              <w:t>piramis</w:t>
            </w:r>
            <w:r w:rsidRPr="00594233">
              <w:rPr>
                <w:rFonts w:ascii="Calibri" w:eastAsia="Calibri" w:hAnsi="Calibri" w:cs="Calibri"/>
              </w:rPr>
              <w:t>,</w:t>
            </w:r>
            <w:r w:rsidRPr="00594233">
              <w:rPr>
                <w:rFonts w:ascii="Calibri" w:eastAsia="Calibri" w:hAnsi="Calibri" w:cs="Calibri"/>
                <w:u w:val="single"/>
              </w:rPr>
              <w:t xml:space="preserve"> hieroglifa</w:t>
            </w:r>
            <w:r w:rsidRPr="00594233">
              <w:rPr>
                <w:rFonts w:ascii="Calibri" w:eastAsia="Calibri" w:hAnsi="Calibri" w:cs="Calibri"/>
              </w:rPr>
              <w:t>, ékírás</w:t>
            </w:r>
            <w:r>
              <w:rPr>
                <w:rFonts w:ascii="Calibri" w:eastAsia="Calibri" w:hAnsi="Calibri" w:cs="Calibri"/>
              </w:rPr>
              <w:t>,</w:t>
            </w:r>
            <w:r w:rsidRPr="00594233">
              <w:rPr>
                <w:rFonts w:ascii="Calibri" w:eastAsia="Calibri" w:hAnsi="Calibri" w:cs="Calibri"/>
              </w:rPr>
              <w:t xml:space="preserve"> múmia, Akropolisz, filozófia, </w:t>
            </w:r>
            <w:r w:rsidRPr="00594233">
              <w:rPr>
                <w:rFonts w:ascii="Calibri" w:eastAsia="Calibri" w:hAnsi="Calibri" w:cs="Calibri"/>
                <w:u w:val="single"/>
              </w:rPr>
              <w:t>jósda</w:t>
            </w:r>
            <w:r w:rsidRPr="00594233">
              <w:rPr>
                <w:rFonts w:ascii="Calibri" w:eastAsia="Calibri" w:hAnsi="Calibri" w:cs="Calibri"/>
              </w:rPr>
              <w:t xml:space="preserve">, </w:t>
            </w:r>
            <w:r w:rsidRPr="00594233">
              <w:rPr>
                <w:rFonts w:ascii="Calibri" w:eastAsia="Calibri" w:hAnsi="Calibri" w:cs="Calibri"/>
                <w:u w:val="single"/>
              </w:rPr>
              <w:t>olümpiai játékok</w:t>
            </w:r>
            <w:r w:rsidRPr="00594233">
              <w:rPr>
                <w:rFonts w:ascii="Calibri" w:eastAsia="Calibri" w:hAnsi="Calibri" w:cs="Calibri"/>
              </w:rPr>
              <w:t xml:space="preserve">, </w:t>
            </w:r>
            <w:r w:rsidRPr="00594233">
              <w:rPr>
                <w:rFonts w:ascii="Calibri" w:eastAsia="Calibri" w:hAnsi="Calibri" w:cs="Calibri"/>
                <w:u w:val="single"/>
              </w:rPr>
              <w:t>városállam</w:t>
            </w:r>
            <w:r w:rsidRPr="00594233">
              <w:rPr>
                <w:rFonts w:ascii="Calibri" w:eastAsia="Calibri" w:hAnsi="Calibri" w:cs="Calibri"/>
              </w:rPr>
              <w:t xml:space="preserve">/polisz, arisztokrácia, démosz, demokrácia, </w:t>
            </w:r>
            <w:r w:rsidRPr="00594233">
              <w:rPr>
                <w:rFonts w:ascii="Calibri" w:eastAsia="Calibri" w:hAnsi="Calibri" w:cs="Calibri"/>
                <w:u w:val="single"/>
              </w:rPr>
              <w:t>népgyűlés</w:t>
            </w:r>
            <w:r w:rsidRPr="00594233">
              <w:rPr>
                <w:rFonts w:ascii="Calibri" w:eastAsia="Calibri" w:hAnsi="Calibri" w:cs="Calibri"/>
              </w:rPr>
              <w:t xml:space="preserve">, </w:t>
            </w:r>
            <w:proofErr w:type="spellStart"/>
            <w:r w:rsidRPr="00594233">
              <w:rPr>
                <w:rFonts w:ascii="Calibri" w:eastAsia="Calibri" w:hAnsi="Calibri" w:cs="Calibri"/>
              </w:rPr>
              <w:t>sztratégosz</w:t>
            </w:r>
            <w:proofErr w:type="spellEnd"/>
            <w:r w:rsidRPr="00594233">
              <w:rPr>
                <w:rFonts w:ascii="Calibri" w:eastAsia="Calibri" w:hAnsi="Calibri" w:cs="Calibri"/>
              </w:rPr>
              <w:t xml:space="preserve">, cserépszavazás, </w:t>
            </w:r>
            <w:r w:rsidRPr="00594233">
              <w:rPr>
                <w:rFonts w:ascii="Calibri" w:eastAsia="Calibri" w:hAnsi="Calibri" w:cs="Calibri"/>
                <w:u w:val="single"/>
              </w:rPr>
              <w:t>rabszolga</w:t>
            </w:r>
            <w:r w:rsidRPr="00594233">
              <w:rPr>
                <w:rFonts w:ascii="Calibri" w:eastAsia="Calibri" w:hAnsi="Calibri" w:cs="Calibri"/>
              </w:rPr>
              <w:t xml:space="preserve">, patrícius, plebejus, </w:t>
            </w:r>
            <w:proofErr w:type="spellStart"/>
            <w:r w:rsidRPr="00594233">
              <w:rPr>
                <w:rFonts w:ascii="Calibri" w:eastAsia="Calibri" w:hAnsi="Calibri" w:cs="Calibri"/>
              </w:rPr>
              <w:t>consul</w:t>
            </w:r>
            <w:proofErr w:type="spellEnd"/>
            <w:r w:rsidRPr="00594233">
              <w:rPr>
                <w:rFonts w:ascii="Calibri" w:eastAsia="Calibri" w:hAnsi="Calibri" w:cs="Calibri"/>
              </w:rPr>
              <w:t xml:space="preserve">, </w:t>
            </w:r>
            <w:proofErr w:type="spellStart"/>
            <w:r w:rsidRPr="00594233">
              <w:rPr>
                <w:rFonts w:ascii="Calibri" w:eastAsia="Calibri" w:hAnsi="Calibri" w:cs="Calibri"/>
              </w:rPr>
              <w:t>senatus</w:t>
            </w:r>
            <w:proofErr w:type="spellEnd"/>
            <w:r w:rsidRPr="00594233">
              <w:rPr>
                <w:rFonts w:ascii="Calibri" w:eastAsia="Calibri" w:hAnsi="Calibri" w:cs="Calibri"/>
              </w:rPr>
              <w:t xml:space="preserve">, </w:t>
            </w:r>
            <w:proofErr w:type="spellStart"/>
            <w:r w:rsidRPr="00594233">
              <w:rPr>
                <w:rFonts w:ascii="Calibri" w:eastAsia="Calibri" w:hAnsi="Calibri" w:cs="Calibri"/>
              </w:rPr>
              <w:t>dictator</w:t>
            </w:r>
            <w:proofErr w:type="spellEnd"/>
            <w:r w:rsidRPr="00594233">
              <w:rPr>
                <w:rFonts w:ascii="Calibri" w:eastAsia="Calibri" w:hAnsi="Calibri" w:cs="Calibri"/>
              </w:rPr>
              <w:t xml:space="preserve">, néptribunus, császár, </w:t>
            </w:r>
            <w:r w:rsidRPr="00594233">
              <w:rPr>
                <w:rFonts w:ascii="Calibri" w:eastAsia="Calibri" w:hAnsi="Calibri" w:cs="Calibri"/>
                <w:u w:val="single"/>
              </w:rPr>
              <w:t>amfiteátrum</w:t>
            </w:r>
            <w:r w:rsidRPr="00594233">
              <w:rPr>
                <w:rFonts w:ascii="Calibri" w:eastAsia="Calibri" w:hAnsi="Calibri" w:cs="Calibri"/>
              </w:rPr>
              <w:t xml:space="preserve">, </w:t>
            </w:r>
            <w:r w:rsidRPr="00594233">
              <w:rPr>
                <w:rFonts w:ascii="Calibri" w:eastAsia="Calibri" w:hAnsi="Calibri" w:cs="Calibri"/>
                <w:u w:val="single"/>
              </w:rPr>
              <w:t>gladiátor</w:t>
            </w:r>
            <w:r w:rsidRPr="00594233">
              <w:rPr>
                <w:rFonts w:ascii="Calibri" w:eastAsia="Calibri" w:hAnsi="Calibri" w:cs="Calibri"/>
              </w:rPr>
              <w:t xml:space="preserve">, </w:t>
            </w:r>
            <w:r w:rsidRPr="00594233">
              <w:rPr>
                <w:rFonts w:ascii="Calibri" w:eastAsia="Calibri" w:hAnsi="Calibri" w:cs="Calibri"/>
                <w:u w:val="single"/>
              </w:rPr>
              <w:t>provincia</w:t>
            </w:r>
            <w:r w:rsidRPr="00594233">
              <w:rPr>
                <w:rFonts w:ascii="Calibri" w:eastAsia="Calibri" w:hAnsi="Calibri" w:cs="Calibri"/>
              </w:rPr>
              <w:t xml:space="preserve">, </w:t>
            </w:r>
            <w:r w:rsidRPr="00594233">
              <w:rPr>
                <w:rFonts w:ascii="Calibri" w:eastAsia="Calibri" w:hAnsi="Calibri" w:cs="Calibri"/>
                <w:u w:val="single"/>
              </w:rPr>
              <w:t>légió</w:t>
            </w:r>
            <w:r>
              <w:rPr>
                <w:rFonts w:ascii="Calibri" w:eastAsia="Calibri" w:hAnsi="Calibri" w:cs="Calibri"/>
              </w:rPr>
              <w:t xml:space="preserve">, limes, polgárjog, </w:t>
            </w:r>
            <w:r w:rsidRPr="004D22A5">
              <w:rPr>
                <w:rFonts w:ascii="Calibri" w:eastAsia="Calibri" w:hAnsi="Calibri" w:cs="Calibri"/>
              </w:rPr>
              <w:t>közigazgatás,</w:t>
            </w:r>
            <w:r w:rsidRPr="004D22A5">
              <w:rPr>
                <w:rFonts w:ascii="Calibri" w:eastAsia="Calibri" w:hAnsi="Calibri" w:cs="Calibri"/>
                <w:i/>
              </w:rPr>
              <w:t xml:space="preserve"> </w:t>
            </w:r>
            <w:r w:rsidR="00346907" w:rsidRPr="00594233">
              <w:rPr>
                <w:rFonts w:ascii="Calibri" w:eastAsia="Calibri" w:hAnsi="Calibri" w:cs="Calibri"/>
                <w:u w:val="single"/>
                <w:lang w:eastAsia="hu-HU"/>
              </w:rPr>
              <w:t>népvándorlás</w:t>
            </w:r>
            <w:r w:rsidR="00346907" w:rsidRPr="00594233">
              <w:rPr>
                <w:rFonts w:ascii="Calibri" w:eastAsia="Calibri" w:hAnsi="Calibri" w:cs="Calibri"/>
                <w:lang w:eastAsia="hu-HU"/>
              </w:rPr>
              <w:t xml:space="preserve">, </w:t>
            </w:r>
            <w:r w:rsidR="00346907" w:rsidRPr="00594233">
              <w:rPr>
                <w:rFonts w:ascii="Calibri" w:eastAsia="Calibri" w:hAnsi="Calibri" w:cs="Calibri"/>
                <w:u w:val="single"/>
                <w:lang w:eastAsia="hu-HU"/>
              </w:rPr>
              <w:t>hunok,</w:t>
            </w:r>
            <w:r w:rsidRPr="00346907">
              <w:rPr>
                <w:rFonts w:ascii="Calibri" w:eastAsia="Calibri" w:hAnsi="Calibri" w:cs="Calibri"/>
              </w:rPr>
              <w:t>.</w:t>
            </w:r>
          </w:p>
          <w:p w:rsidR="005375F9" w:rsidRPr="00594233" w:rsidRDefault="005375F9" w:rsidP="00F43D86">
            <w:pPr>
              <w:spacing w:after="0"/>
              <w:rPr>
                <w:rFonts w:ascii="Calibri" w:eastAsia="Calibri" w:hAnsi="Calibri" w:cs="Calibri"/>
                <w:i/>
              </w:rPr>
            </w:pPr>
          </w:p>
          <w:p w:rsidR="005375F9" w:rsidRPr="00594233" w:rsidRDefault="005375F9" w:rsidP="00F43D86">
            <w:pPr>
              <w:spacing w:after="0"/>
              <w:rPr>
                <w:rFonts w:ascii="Calibri" w:eastAsia="Calibri" w:hAnsi="Calibri" w:cs="Calibri"/>
              </w:rPr>
            </w:pPr>
            <w:r w:rsidRPr="00594233">
              <w:rPr>
                <w:rFonts w:ascii="Calibri" w:eastAsia="Calibri" w:hAnsi="Calibri" w:cs="Calibri"/>
                <w:i/>
              </w:rPr>
              <w:t xml:space="preserve">Személyek: </w:t>
            </w:r>
            <w:r w:rsidRPr="00594233">
              <w:rPr>
                <w:rFonts w:ascii="Calibri" w:eastAsia="Calibri" w:hAnsi="Calibri" w:cs="Calibri"/>
                <w:u w:val="single"/>
              </w:rPr>
              <w:t>Zeusz, Pallasz Athéné</w:t>
            </w:r>
            <w:r w:rsidRPr="00594233">
              <w:rPr>
                <w:rFonts w:ascii="Calibri" w:eastAsia="Calibri" w:hAnsi="Calibri" w:cs="Calibri"/>
              </w:rPr>
              <w:t xml:space="preserve">, </w:t>
            </w:r>
            <w:r w:rsidRPr="00594233">
              <w:rPr>
                <w:rFonts w:ascii="Calibri" w:eastAsia="Calibri" w:hAnsi="Calibri" w:cs="Calibri"/>
                <w:u w:val="single"/>
              </w:rPr>
              <w:t xml:space="preserve">Kheopsz, </w:t>
            </w:r>
            <w:proofErr w:type="spellStart"/>
            <w:r w:rsidRPr="00594233">
              <w:rPr>
                <w:rFonts w:ascii="Calibri" w:eastAsia="Calibri" w:hAnsi="Calibri" w:cs="Calibri"/>
              </w:rPr>
              <w:t>Hammurapi</w:t>
            </w:r>
            <w:proofErr w:type="spellEnd"/>
            <w:r w:rsidRPr="00594233">
              <w:rPr>
                <w:rFonts w:ascii="Calibri" w:eastAsia="Calibri" w:hAnsi="Calibri" w:cs="Calibri"/>
              </w:rPr>
              <w:t xml:space="preserve">, Kleiszthenész, </w:t>
            </w:r>
            <w:r w:rsidRPr="00594233">
              <w:rPr>
                <w:rFonts w:ascii="Calibri" w:eastAsia="Calibri" w:hAnsi="Calibri" w:cs="Calibri"/>
                <w:u w:val="single"/>
              </w:rPr>
              <w:t>Periklész</w:t>
            </w:r>
            <w:r w:rsidRPr="00594233">
              <w:rPr>
                <w:rFonts w:ascii="Calibri" w:eastAsia="Calibri" w:hAnsi="Calibri" w:cs="Calibri"/>
              </w:rPr>
              <w:t xml:space="preserve">, Platón, Arisztotelész, Hérodotosz, </w:t>
            </w:r>
            <w:r w:rsidRPr="00594233">
              <w:rPr>
                <w:rFonts w:ascii="Calibri" w:eastAsia="Calibri" w:hAnsi="Calibri" w:cs="Calibri"/>
                <w:u w:val="single"/>
              </w:rPr>
              <w:t>Nagy Sándor</w:t>
            </w:r>
            <w:r w:rsidRPr="00594233">
              <w:rPr>
                <w:rFonts w:ascii="Calibri" w:eastAsia="Calibri" w:hAnsi="Calibri" w:cs="Calibri"/>
              </w:rPr>
              <w:t xml:space="preserve">, </w:t>
            </w:r>
            <w:r w:rsidRPr="00594233">
              <w:rPr>
                <w:rFonts w:ascii="Calibri" w:eastAsia="Calibri" w:hAnsi="Calibri" w:cs="Calibri"/>
                <w:u w:val="single"/>
              </w:rPr>
              <w:t>Julius Caesar</w:t>
            </w:r>
            <w:r w:rsidRPr="00594233">
              <w:rPr>
                <w:rFonts w:ascii="Calibri" w:eastAsia="Calibri" w:hAnsi="Calibri" w:cs="Calibri"/>
              </w:rPr>
              <w:t xml:space="preserve">, </w:t>
            </w:r>
            <w:r w:rsidRPr="00594233">
              <w:rPr>
                <w:rFonts w:ascii="Calibri" w:eastAsia="Calibri" w:hAnsi="Calibri" w:cs="Calibri"/>
                <w:u w:val="single"/>
              </w:rPr>
              <w:lastRenderedPageBreak/>
              <w:t>Augustus</w:t>
            </w:r>
            <w:r>
              <w:rPr>
                <w:rFonts w:ascii="Calibri" w:eastAsia="Calibri" w:hAnsi="Calibri" w:cs="Calibri"/>
              </w:rPr>
              <w:t xml:space="preserve">, </w:t>
            </w:r>
            <w:r w:rsidRPr="004D22A5">
              <w:rPr>
                <w:rFonts w:ascii="Calibri" w:eastAsia="Calibri" w:hAnsi="Calibri" w:cs="Calibri"/>
                <w:u w:val="single"/>
              </w:rPr>
              <w:t>Attila,</w:t>
            </w:r>
            <w:r w:rsidRPr="004D22A5">
              <w:rPr>
                <w:rFonts w:ascii="Calibri" w:eastAsia="Calibri" w:hAnsi="Calibri" w:cs="Calibri"/>
              </w:rPr>
              <w:t xml:space="preserve"> Nagy Károly, I. Ottó, </w:t>
            </w:r>
            <w:proofErr w:type="spellStart"/>
            <w:r w:rsidRPr="00346907">
              <w:rPr>
                <w:rFonts w:ascii="Calibri" w:eastAsia="Calibri" w:hAnsi="Calibri" w:cs="Calibri"/>
              </w:rPr>
              <w:t>Justinianus</w:t>
            </w:r>
            <w:proofErr w:type="spellEnd"/>
            <w:r w:rsidRPr="00346907">
              <w:rPr>
                <w:rFonts w:ascii="Calibri" w:eastAsia="Calibri" w:hAnsi="Calibri" w:cs="Calibri"/>
              </w:rPr>
              <w:t>.</w:t>
            </w:r>
          </w:p>
          <w:p w:rsidR="005375F9" w:rsidRPr="00594233" w:rsidRDefault="005375F9" w:rsidP="00F43D86">
            <w:pPr>
              <w:spacing w:after="0"/>
              <w:rPr>
                <w:rFonts w:ascii="Calibri" w:eastAsia="Calibri" w:hAnsi="Calibri" w:cs="Calibri"/>
                <w:i/>
              </w:rPr>
            </w:pPr>
          </w:p>
          <w:p w:rsidR="005375F9" w:rsidRDefault="005375F9" w:rsidP="00F43D86">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 xml:space="preserve"> </w:t>
            </w:r>
            <w:r w:rsidRPr="00594233">
              <w:rPr>
                <w:rFonts w:ascii="Calibri" w:eastAsia="Calibri" w:hAnsi="Calibri" w:cs="Calibri"/>
                <w:u w:val="single"/>
              </w:rPr>
              <w:t>Kr. e. 3000 körül – Kr. u. 476 az ókor</w:t>
            </w:r>
            <w:r w:rsidRPr="00594233">
              <w:rPr>
                <w:rFonts w:ascii="Calibri" w:eastAsia="Calibri" w:hAnsi="Calibri" w:cs="Calibri"/>
              </w:rPr>
              <w:t xml:space="preserve">, </w:t>
            </w:r>
            <w:r w:rsidRPr="00594233">
              <w:rPr>
                <w:rFonts w:ascii="Calibri" w:eastAsia="Calibri" w:hAnsi="Calibri" w:cs="Calibri"/>
                <w:u w:val="single"/>
              </w:rPr>
              <w:t>Kr. e. 776 az első feljegyzett olümpiai játékok</w:t>
            </w:r>
            <w:r w:rsidRPr="00594233">
              <w:rPr>
                <w:rFonts w:ascii="Calibri" w:eastAsia="Calibri" w:hAnsi="Calibri" w:cs="Calibri"/>
              </w:rPr>
              <w:t xml:space="preserve">, </w:t>
            </w:r>
            <w:r w:rsidRPr="00594233">
              <w:rPr>
                <w:rFonts w:ascii="Calibri" w:eastAsia="Calibri" w:hAnsi="Calibri" w:cs="Calibri"/>
                <w:u w:val="single"/>
              </w:rPr>
              <w:t>Kr. e. 753 Róma alapítása a hagyomány szerint</w:t>
            </w:r>
            <w:r w:rsidRPr="00594233">
              <w:rPr>
                <w:rFonts w:ascii="Calibri" w:eastAsia="Calibri" w:hAnsi="Calibri" w:cs="Calibri"/>
              </w:rPr>
              <w:t xml:space="preserve">, Kr. e. 510 a köztársaság kezdete Rómában, Kr. e. 508 Kleiszthenész reformjai, </w:t>
            </w:r>
            <w:r w:rsidRPr="00594233">
              <w:rPr>
                <w:rFonts w:ascii="Calibri" w:eastAsia="Calibri" w:hAnsi="Calibri" w:cs="Calibri"/>
                <w:u w:val="single"/>
              </w:rPr>
              <w:t>Kr. e. 5. sz. közepe az athéni demokrácia fénykora</w:t>
            </w:r>
            <w:r w:rsidRPr="00594233">
              <w:rPr>
                <w:rFonts w:ascii="Calibri" w:eastAsia="Calibri" w:hAnsi="Calibri" w:cs="Calibri"/>
              </w:rPr>
              <w:t>,</w:t>
            </w:r>
            <w:r w:rsidRPr="00594233">
              <w:rPr>
                <w:rFonts w:ascii="Calibri" w:eastAsia="Calibri" w:hAnsi="Calibri" w:cs="Calibri"/>
                <w:i/>
              </w:rPr>
              <w:t xml:space="preserve"> </w:t>
            </w:r>
            <w:r w:rsidRPr="00594233">
              <w:rPr>
                <w:rFonts w:ascii="Calibri" w:eastAsia="Calibri" w:hAnsi="Calibri" w:cs="Calibri"/>
              </w:rPr>
              <w:t>Kr. e. 44. Caesar halála</w:t>
            </w:r>
            <w:r w:rsidRPr="00F07D6E">
              <w:rPr>
                <w:rFonts w:ascii="Calibri" w:eastAsia="Calibri" w:hAnsi="Calibri" w:cs="Calibri"/>
              </w:rPr>
              <w:t>,</w:t>
            </w:r>
            <w:r>
              <w:rPr>
                <w:rFonts w:ascii="Calibri" w:eastAsia="Calibri" w:hAnsi="Calibri" w:cs="Calibri"/>
              </w:rPr>
              <w:t xml:space="preserve"> az ókori Izrael – </w:t>
            </w:r>
            <w:r w:rsidRPr="00B06950">
              <w:rPr>
                <w:rFonts w:ascii="Calibri" w:eastAsia="Calibri" w:hAnsi="Calibri" w:cs="Calibri"/>
              </w:rPr>
              <w:t>Kr. u. 70 Jeruzsálem lerombolása</w:t>
            </w:r>
            <w:r>
              <w:rPr>
                <w:rFonts w:ascii="Calibri" w:eastAsia="Calibri" w:hAnsi="Calibri" w:cs="Calibri"/>
              </w:rPr>
              <w:t>,</w:t>
            </w:r>
          </w:p>
          <w:p w:rsidR="005375F9" w:rsidRPr="00594233" w:rsidRDefault="005375F9" w:rsidP="00F43D86">
            <w:pPr>
              <w:spacing w:after="0"/>
              <w:rPr>
                <w:rFonts w:ascii="Calibri" w:eastAsia="Calibri" w:hAnsi="Calibri" w:cs="Calibri"/>
              </w:rPr>
            </w:pPr>
            <w:r w:rsidRPr="00594233">
              <w:rPr>
                <w:rFonts w:ascii="Calibri" w:eastAsia="Calibri" w:hAnsi="Calibri" w:cs="Calibri"/>
              </w:rPr>
              <w:t>Kr. u. 395</w:t>
            </w:r>
            <w:r>
              <w:rPr>
                <w:rFonts w:ascii="Calibri" w:eastAsia="Calibri" w:hAnsi="Calibri" w:cs="Calibri"/>
              </w:rPr>
              <w:t xml:space="preserve"> a Római Birodalom kettéosztása, </w:t>
            </w:r>
            <w:r w:rsidRPr="004D22A5">
              <w:rPr>
                <w:rFonts w:ascii="Calibri" w:eastAsia="Calibri" w:hAnsi="Calibri" w:cs="Calibri"/>
              </w:rPr>
              <w:t>476 a Nyugatrómai Birodalom bukása, az ókor vége, 732 a poitiers-i csata</w:t>
            </w:r>
            <w:r>
              <w:rPr>
                <w:rFonts w:ascii="Calibri" w:eastAsia="Calibri" w:hAnsi="Calibri" w:cs="Calibri"/>
              </w:rPr>
              <w:t>.</w:t>
            </w:r>
          </w:p>
          <w:p w:rsidR="005375F9" w:rsidRPr="00594233" w:rsidRDefault="005375F9" w:rsidP="00F43D86">
            <w:pPr>
              <w:spacing w:after="0"/>
              <w:rPr>
                <w:rFonts w:ascii="Calibri" w:eastAsia="Calibri" w:hAnsi="Calibri" w:cs="Calibri"/>
                <w:i/>
              </w:rPr>
            </w:pPr>
          </w:p>
          <w:p w:rsidR="005375F9" w:rsidRDefault="005375F9" w:rsidP="00F43D86">
            <w:pPr>
              <w:spacing w:after="0"/>
              <w:rPr>
                <w:rFonts w:ascii="Calibri" w:eastAsia="Calibri" w:hAnsi="Calibri" w:cs="Calibri"/>
                <w:u w:val="single"/>
              </w:rPr>
            </w:pPr>
            <w:r w:rsidRPr="00594233">
              <w:rPr>
                <w:rFonts w:ascii="Calibri" w:eastAsia="Calibri" w:hAnsi="Calibri" w:cs="Calibri"/>
                <w:i/>
              </w:rPr>
              <w:t>Topográfia:</w:t>
            </w:r>
            <w:r w:rsidRPr="00594233">
              <w:rPr>
                <w:rFonts w:ascii="Calibri" w:eastAsia="Calibri" w:hAnsi="Calibri" w:cs="Calibri"/>
              </w:rPr>
              <w:t xml:space="preserve"> 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xml:space="preserve">, </w:t>
            </w:r>
            <w:r w:rsidRPr="00594233">
              <w:rPr>
                <w:rFonts w:ascii="Calibri" w:eastAsia="Calibri" w:hAnsi="Calibri" w:cs="Calibri"/>
                <w:u w:val="single"/>
              </w:rPr>
              <w:t>Olümpia</w:t>
            </w:r>
            <w:r w:rsidRPr="00594233">
              <w:rPr>
                <w:rFonts w:ascii="Calibri" w:eastAsia="Calibri" w:hAnsi="Calibri" w:cs="Calibri"/>
              </w:rPr>
              <w:t xml:space="preserve">, </w:t>
            </w:r>
            <w:r w:rsidRPr="00594233">
              <w:rPr>
                <w:rFonts w:ascii="Calibri" w:eastAsia="Calibri" w:hAnsi="Calibri" w:cs="Calibri"/>
                <w:u w:val="single"/>
              </w:rPr>
              <w:t>Athén</w:t>
            </w:r>
            <w:r w:rsidRPr="00594233">
              <w:rPr>
                <w:rFonts w:ascii="Calibri" w:eastAsia="Calibri" w:hAnsi="Calibri" w:cs="Calibri"/>
              </w:rPr>
              <w:t xml:space="preserve">, Alexandria, </w:t>
            </w:r>
            <w:r w:rsidRPr="00594233">
              <w:rPr>
                <w:rFonts w:ascii="Calibri" w:eastAsia="Calibri" w:hAnsi="Calibri" w:cs="Calibri"/>
                <w:u w:val="single"/>
              </w:rPr>
              <w:t>Itália</w:t>
            </w:r>
            <w:r w:rsidRPr="00594233">
              <w:rPr>
                <w:rFonts w:ascii="Calibri" w:eastAsia="Calibri" w:hAnsi="Calibri" w:cs="Calibri"/>
              </w:rPr>
              <w:t xml:space="preserve">, </w:t>
            </w:r>
            <w:r w:rsidRPr="00594233">
              <w:rPr>
                <w:rFonts w:ascii="Calibri" w:eastAsia="Calibri" w:hAnsi="Calibri" w:cs="Calibri"/>
                <w:u w:val="single"/>
              </w:rPr>
              <w:t>Róma</w:t>
            </w:r>
            <w:r w:rsidRPr="00594233">
              <w:rPr>
                <w:rFonts w:ascii="Calibri" w:eastAsia="Calibri" w:hAnsi="Calibri" w:cs="Calibri"/>
              </w:rPr>
              <w:t xml:space="preserve">, </w:t>
            </w:r>
            <w:r w:rsidRPr="00594233">
              <w:rPr>
                <w:rFonts w:ascii="Calibri" w:eastAsia="Calibri" w:hAnsi="Calibri" w:cs="Calibri"/>
                <w:u w:val="single"/>
              </w:rPr>
              <w:t>Római Birodalom</w:t>
            </w:r>
            <w:r w:rsidRPr="00594233">
              <w:rPr>
                <w:rFonts w:ascii="Calibri" w:eastAsia="Calibri" w:hAnsi="Calibri" w:cs="Calibri"/>
              </w:rPr>
              <w:t xml:space="preserve">, </w:t>
            </w:r>
            <w:r w:rsidRPr="00594233">
              <w:rPr>
                <w:rFonts w:ascii="Calibri" w:eastAsia="Calibri" w:hAnsi="Calibri" w:cs="Calibri"/>
                <w:u w:val="single"/>
              </w:rPr>
              <w:t>Pannónia</w:t>
            </w:r>
            <w:r w:rsidRPr="00594233">
              <w:rPr>
                <w:rFonts w:ascii="Calibri" w:eastAsia="Calibri" w:hAnsi="Calibri" w:cs="Calibri"/>
              </w:rPr>
              <w:t xml:space="preserve">, </w:t>
            </w:r>
            <w:r w:rsidRPr="00594233">
              <w:rPr>
                <w:rFonts w:ascii="Calibri" w:eastAsia="Calibri" w:hAnsi="Calibri" w:cs="Calibri"/>
                <w:u w:val="single"/>
              </w:rPr>
              <w:t>Aquincum</w:t>
            </w:r>
            <w:r w:rsidRPr="00594233">
              <w:rPr>
                <w:rFonts w:ascii="Calibri" w:eastAsia="Calibri" w:hAnsi="Calibri" w:cs="Calibri"/>
              </w:rPr>
              <w:t>, Savaria</w:t>
            </w:r>
            <w:r w:rsidRPr="00F07D6E">
              <w:rPr>
                <w:rFonts w:ascii="Calibri" w:eastAsia="Calibri" w:hAnsi="Calibri" w:cs="Calibri"/>
              </w:rPr>
              <w:t xml:space="preserve">, </w:t>
            </w:r>
            <w:r w:rsidRPr="00B06950">
              <w:rPr>
                <w:rFonts w:ascii="Calibri" w:eastAsia="Calibri" w:hAnsi="Calibri" w:cs="Calibri"/>
                <w:u w:val="single"/>
              </w:rPr>
              <w:t>Jeruzsálem</w:t>
            </w:r>
            <w:r>
              <w:rPr>
                <w:rFonts w:ascii="Calibri" w:eastAsia="Calibri" w:hAnsi="Calibri" w:cs="Calibri"/>
                <w:u w:val="single"/>
              </w:rPr>
              <w:t xml:space="preserve">, </w:t>
            </w:r>
          </w:p>
          <w:p w:rsidR="005375F9" w:rsidRPr="00594233" w:rsidRDefault="005375F9" w:rsidP="00F43D86">
            <w:pPr>
              <w:spacing w:after="0"/>
              <w:rPr>
                <w:rFonts w:ascii="Calibri" w:eastAsia="Calibri" w:hAnsi="Calibri" w:cs="Calibri"/>
              </w:rPr>
            </w:pPr>
            <w:r w:rsidRPr="004D22A5">
              <w:rPr>
                <w:rFonts w:ascii="Calibri" w:eastAsia="Calibri" w:hAnsi="Calibri" w:cs="Calibri"/>
              </w:rPr>
              <w:t>Konstantinápoly, Hun Birodalom, Egyházi Állam, Bizánci Birodalom, Poitiers, Frank Bir</w:t>
            </w:r>
            <w:r>
              <w:rPr>
                <w:rFonts w:ascii="Calibri" w:eastAsia="Calibri" w:hAnsi="Calibri" w:cs="Calibri"/>
              </w:rPr>
              <w:t xml:space="preserve">odalom, Német-római Császárság. </w:t>
            </w:r>
          </w:p>
        </w:tc>
        <w:tc>
          <w:tcPr>
            <w:tcW w:w="2551" w:type="dxa"/>
            <w:vMerge w:val="restart"/>
          </w:tcPr>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lastRenderedPageBreak/>
              <w:t xml:space="preserve">Az állam szerepének bemutatása </w:t>
            </w:r>
            <w:proofErr w:type="spellStart"/>
            <w:r w:rsidRPr="00594233">
              <w:rPr>
                <w:rFonts w:ascii="Calibri" w:eastAsia="Calibri" w:hAnsi="Calibri" w:cs="Calibri"/>
                <w:color w:val="000000"/>
              </w:rPr>
              <w:t>Hammurapi</w:t>
            </w:r>
            <w:proofErr w:type="spellEnd"/>
            <w:r w:rsidRPr="00594233">
              <w:rPr>
                <w:rFonts w:ascii="Calibri" w:eastAsia="Calibri" w:hAnsi="Calibri" w:cs="Calibri"/>
                <w:color w:val="000000"/>
              </w:rPr>
              <w:t xml:space="preserve"> törvényeinek elemzésén keresztül.</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 xml:space="preserve">A római jog alapelveinek </w:t>
            </w:r>
            <w:r w:rsidRPr="00594233">
              <w:rPr>
                <w:rFonts w:ascii="Calibri" w:eastAsia="Calibri" w:hAnsi="Calibri" w:cs="Calibri"/>
                <w:color w:val="000000"/>
              </w:rPr>
              <w:lastRenderedPageBreak/>
              <w:t>felidézése és azonosítása.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és a római köztársaság működésének bemutatása.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Periklész-kori athéni demokrácia ellentmondásainak feltárása.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p w:rsidR="00346907" w:rsidRPr="00346907" w:rsidRDefault="005375F9" w:rsidP="00346907">
            <w:pPr>
              <w:numPr>
                <w:ilvl w:val="0"/>
                <w:numId w:val="15"/>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rPr>
              <w:t>Caesar di</w:t>
            </w:r>
            <w:r>
              <w:rPr>
                <w:rFonts w:ascii="Calibri" w:eastAsia="Calibri" w:hAnsi="Calibri" w:cs="Calibri"/>
                <w:color w:val="000000"/>
              </w:rPr>
              <w:t>k</w:t>
            </w:r>
            <w:r w:rsidRPr="00594233">
              <w:rPr>
                <w:rFonts w:ascii="Calibri" w:eastAsia="Calibri" w:hAnsi="Calibri" w:cs="Calibri"/>
                <w:color w:val="000000"/>
              </w:rPr>
              <w:t>tat</w:t>
            </w:r>
            <w:r>
              <w:rPr>
                <w:rFonts w:ascii="Calibri" w:eastAsia="Calibri" w:hAnsi="Calibri" w:cs="Calibri"/>
                <w:color w:val="000000"/>
              </w:rPr>
              <w:t>ú</w:t>
            </w:r>
            <w:r w:rsidRPr="00594233">
              <w:rPr>
                <w:rFonts w:ascii="Calibri" w:eastAsia="Calibri" w:hAnsi="Calibri" w:cs="Calibri"/>
                <w:color w:val="000000"/>
              </w:rPr>
              <w:t>rája előzményeinek, okainak feltárása.</w:t>
            </w:r>
            <w:r w:rsidR="00346907" w:rsidRPr="00594233">
              <w:rPr>
                <w:rFonts w:ascii="Calibri" w:eastAsia="Calibri" w:hAnsi="Calibri" w:cs="Calibri"/>
                <w:color w:val="000000"/>
                <w:highlight w:val="white"/>
                <w:lang w:eastAsia="hu-HU"/>
              </w:rPr>
              <w:t xml:space="preserve"> </w:t>
            </w:r>
          </w:p>
          <w:p w:rsidR="00346907" w:rsidRPr="00594233" w:rsidRDefault="00346907" w:rsidP="00346907">
            <w:pPr>
              <w:numPr>
                <w:ilvl w:val="0"/>
                <w:numId w:val="15"/>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highlight w:val="white"/>
                <w:lang w:eastAsia="hu-HU"/>
              </w:rPr>
              <w:t>A népvándorlás irányainak és résztvevőinek nyomon követése térkép segítségével a Kr. u. 4–8. sz. időszakába</w:t>
            </w:r>
            <w:r w:rsidRPr="00594233">
              <w:rPr>
                <w:rFonts w:ascii="Calibri" w:eastAsia="Calibri" w:hAnsi="Calibri" w:cs="Calibri"/>
                <w:color w:val="000000"/>
                <w:lang w:eastAsia="hu-HU"/>
              </w:rPr>
              <w:t>n.</w:t>
            </w:r>
          </w:p>
          <w:p w:rsidR="00346907" w:rsidRPr="00594233" w:rsidRDefault="00346907" w:rsidP="00346907">
            <w:pPr>
              <w:numPr>
                <w:ilvl w:val="0"/>
                <w:numId w:val="15"/>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highlight w:val="white"/>
                <w:lang w:eastAsia="hu-HU"/>
              </w:rPr>
              <w:t>A sztyeppei állam működésének, sajátosságainak bemutatása</w:t>
            </w:r>
            <w:r w:rsidRPr="00594233">
              <w:rPr>
                <w:rFonts w:ascii="Calibri" w:eastAsia="Calibri" w:hAnsi="Calibri" w:cs="Calibri"/>
                <w:color w:val="000000"/>
                <w:lang w:eastAsia="hu-HU"/>
              </w:rPr>
              <w:t>.</w:t>
            </w:r>
          </w:p>
          <w:p w:rsidR="00346907" w:rsidRPr="00594233" w:rsidRDefault="00346907" w:rsidP="00346907">
            <w:pPr>
              <w:numPr>
                <w:ilvl w:val="0"/>
                <w:numId w:val="15"/>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kora középkori Európa államalakulatainak azonosítása térképen.</w:t>
            </w:r>
          </w:p>
          <w:p w:rsidR="005375F9" w:rsidRPr="00346907" w:rsidRDefault="005375F9" w:rsidP="00346907">
            <w:pPr>
              <w:pBdr>
                <w:top w:val="nil"/>
                <w:left w:val="nil"/>
                <w:bottom w:val="nil"/>
                <w:right w:val="nil"/>
                <w:between w:val="nil"/>
              </w:pBdr>
              <w:ind w:left="339"/>
              <w:rPr>
                <w:rFonts w:ascii="Calibri" w:eastAsia="Calibri" w:hAnsi="Calibri" w:cs="Calibri"/>
              </w:rPr>
            </w:pP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sidRPr="00594233">
              <w:rPr>
                <w:rFonts w:ascii="Calibri" w:eastAsia="Calibri" w:hAnsi="Calibri" w:cs="Calibri"/>
                <w:i/>
              </w:rPr>
              <w:t>A Közel-Kelet civilizációi</w:t>
            </w:r>
          </w:p>
        </w:tc>
        <w:tc>
          <w:tcPr>
            <w:tcW w:w="2410" w:type="dxa"/>
          </w:tcPr>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5375F9" w:rsidRPr="00F6709B"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tc>
        <w:tc>
          <w:tcPr>
            <w:tcW w:w="2693" w:type="dxa"/>
            <w:vMerge/>
          </w:tcPr>
          <w:p w:rsidR="005375F9" w:rsidRPr="00594233" w:rsidRDefault="005375F9" w:rsidP="00F43D86">
            <w:pPr>
              <w:spacing w:after="0"/>
              <w:rPr>
                <w:rFonts w:ascii="Calibri" w:eastAsia="Calibri" w:hAnsi="Calibri" w:cs="Calibri"/>
                <w:i/>
              </w:rPr>
            </w:pPr>
          </w:p>
        </w:tc>
        <w:tc>
          <w:tcPr>
            <w:tcW w:w="2551" w:type="dxa"/>
            <w:vMerge/>
          </w:tcPr>
          <w:p w:rsidR="005375F9" w:rsidRPr="00594233" w:rsidRDefault="005375F9" w:rsidP="00F43D86">
            <w:pPr>
              <w:numPr>
                <w:ilvl w:val="0"/>
                <w:numId w:val="9"/>
              </w:numPr>
              <w:pBdr>
                <w:top w:val="nil"/>
                <w:left w:val="nil"/>
                <w:bottom w:val="nil"/>
                <w:right w:val="nil"/>
                <w:between w:val="nil"/>
              </w:pBdr>
              <w:spacing w:after="0"/>
              <w:ind w:left="339" w:hanging="357"/>
              <w:rPr>
                <w:rFonts w:ascii="Calibri" w:eastAsia="Calibri" w:hAnsi="Calibri" w:cs="Calibri"/>
                <w:color w:val="000000"/>
              </w:rPr>
            </w:pP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sidRPr="00594233">
              <w:rPr>
                <w:rFonts w:ascii="Calibri" w:eastAsia="Calibri" w:hAnsi="Calibri" w:cs="Calibri"/>
                <w:i/>
              </w:rPr>
              <w:t>A görög civilizáció</w:t>
            </w:r>
          </w:p>
        </w:tc>
        <w:tc>
          <w:tcPr>
            <w:tcW w:w="2410" w:type="dxa"/>
          </w:tcPr>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tc>
        <w:tc>
          <w:tcPr>
            <w:tcW w:w="2693"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c>
          <w:tcPr>
            <w:tcW w:w="2551"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sidRPr="00594233">
              <w:rPr>
                <w:rFonts w:ascii="Calibri" w:eastAsia="Calibri" w:hAnsi="Calibri" w:cs="Calibri"/>
                <w:i/>
              </w:rPr>
              <w:t>Az athéni demokrácia</w:t>
            </w:r>
          </w:p>
        </w:tc>
        <w:tc>
          <w:tcPr>
            <w:tcW w:w="2410" w:type="dxa"/>
          </w:tcPr>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Arisztokratikus köztársaság és demokrácia.</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athéni államszervezet és működése.</w:t>
            </w:r>
          </w:p>
        </w:tc>
        <w:tc>
          <w:tcPr>
            <w:tcW w:w="2693"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c>
          <w:tcPr>
            <w:tcW w:w="2551"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sidRPr="00594233">
              <w:rPr>
                <w:rFonts w:ascii="Calibri" w:eastAsia="Calibri" w:hAnsi="Calibri" w:cs="Calibri"/>
                <w:i/>
              </w:rPr>
              <w:lastRenderedPageBreak/>
              <w:t>A római civilizáció</w:t>
            </w:r>
          </w:p>
        </w:tc>
        <w:tc>
          <w:tcPr>
            <w:tcW w:w="2410" w:type="dxa"/>
          </w:tcPr>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c>
          <w:tcPr>
            <w:tcW w:w="2551"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sidRPr="00594233">
              <w:rPr>
                <w:rFonts w:ascii="Calibri" w:eastAsia="Calibri" w:hAnsi="Calibri" w:cs="Calibri"/>
                <w:i/>
              </w:rPr>
              <w:t>A római köztársaság</w:t>
            </w:r>
          </w:p>
        </w:tc>
        <w:tc>
          <w:tcPr>
            <w:tcW w:w="2410" w:type="dxa"/>
          </w:tcPr>
          <w:p w:rsidR="005375F9" w:rsidRPr="00594233" w:rsidRDefault="005375F9" w:rsidP="00F43D86">
            <w:pPr>
              <w:numPr>
                <w:ilvl w:val="0"/>
                <w:numId w:val="8"/>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5375F9" w:rsidRPr="00594233" w:rsidRDefault="005375F9" w:rsidP="00F43D86">
            <w:pPr>
              <w:numPr>
                <w:ilvl w:val="0"/>
                <w:numId w:val="8"/>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c>
          <w:tcPr>
            <w:tcW w:w="2551"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r>
      <w:tr w:rsidR="005375F9" w:rsidRPr="00594233" w:rsidTr="00F43D86">
        <w:tc>
          <w:tcPr>
            <w:tcW w:w="1526" w:type="dxa"/>
          </w:tcPr>
          <w:p w:rsidR="005375F9" w:rsidRPr="004D22A5" w:rsidRDefault="005375F9" w:rsidP="00F43D86">
            <w:pPr>
              <w:jc w:val="both"/>
              <w:rPr>
                <w:rFonts w:cs="Times New Roman"/>
                <w:i/>
                <w:szCs w:val="24"/>
              </w:rPr>
            </w:pPr>
            <w:r w:rsidRPr="00AF6920">
              <w:rPr>
                <w:rFonts w:cs="Times New Roman"/>
                <w:b/>
                <w:szCs w:val="24"/>
              </w:rPr>
              <w:t xml:space="preserve"> </w:t>
            </w:r>
            <w:r w:rsidRPr="004D22A5">
              <w:rPr>
                <w:rFonts w:cs="Times New Roman"/>
                <w:i/>
                <w:szCs w:val="24"/>
              </w:rPr>
              <w:t>Európai birodalmak</w:t>
            </w:r>
          </w:p>
          <w:p w:rsidR="005375F9" w:rsidRPr="00AF6920" w:rsidRDefault="005375F9" w:rsidP="00F43D86">
            <w:pPr>
              <w:jc w:val="both"/>
              <w:rPr>
                <w:rFonts w:cs="Times New Roman"/>
                <w:b/>
                <w:szCs w:val="24"/>
              </w:rPr>
            </w:pPr>
          </w:p>
        </w:tc>
        <w:tc>
          <w:tcPr>
            <w:tcW w:w="2410" w:type="dxa"/>
          </w:tcPr>
          <w:p w:rsidR="005375F9" w:rsidRPr="00594233" w:rsidRDefault="005375F9" w:rsidP="00F43D86">
            <w:pPr>
              <w:numPr>
                <w:ilvl w:val="0"/>
                <w:numId w:val="8"/>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nomád életmód, harcmodor és államszervezés.</w:t>
            </w:r>
          </w:p>
          <w:p w:rsidR="005375F9" w:rsidRPr="00594233" w:rsidRDefault="005375F9" w:rsidP="00F43D86">
            <w:pPr>
              <w:numPr>
                <w:ilvl w:val="0"/>
                <w:numId w:val="8"/>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népvándorlás.</w:t>
            </w:r>
          </w:p>
          <w:p w:rsidR="005375F9" w:rsidRPr="00594233" w:rsidRDefault="005375F9" w:rsidP="00F43D86">
            <w:pPr>
              <w:numPr>
                <w:ilvl w:val="0"/>
                <w:numId w:val="8"/>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Hun Birodalom.</w:t>
            </w:r>
          </w:p>
          <w:p w:rsidR="005375F9" w:rsidRPr="00594233" w:rsidRDefault="005375F9" w:rsidP="00F43D86">
            <w:pPr>
              <w:numPr>
                <w:ilvl w:val="0"/>
                <w:numId w:val="8"/>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ókor vége Nyugaton: a Római Birodalom összeomlása.</w:t>
            </w:r>
          </w:p>
          <w:p w:rsidR="005375F9" w:rsidRPr="00594233" w:rsidRDefault="005375F9" w:rsidP="00F43D86">
            <w:pPr>
              <w:numPr>
                <w:ilvl w:val="0"/>
                <w:numId w:val="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lang w:eastAsia="hu-HU"/>
              </w:rPr>
              <w:t>Róma örökösei Európa térképén.</w:t>
            </w:r>
          </w:p>
        </w:tc>
        <w:tc>
          <w:tcPr>
            <w:tcW w:w="2693"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c>
          <w:tcPr>
            <w:tcW w:w="2551" w:type="dxa"/>
            <w:vMerge/>
          </w:tcPr>
          <w:p w:rsidR="005375F9" w:rsidRPr="00594233" w:rsidRDefault="005375F9" w:rsidP="00F43D86">
            <w:pPr>
              <w:widowControl w:val="0"/>
              <w:pBdr>
                <w:top w:val="nil"/>
                <w:left w:val="nil"/>
                <w:bottom w:val="nil"/>
                <w:right w:val="nil"/>
                <w:between w:val="nil"/>
              </w:pBdr>
              <w:spacing w:after="0"/>
              <w:rPr>
                <w:rFonts w:ascii="Calibri" w:eastAsia="Calibri" w:hAnsi="Calibri" w:cs="Calibri"/>
              </w:rPr>
            </w:pPr>
          </w:p>
        </w:tc>
      </w:tr>
    </w:tbl>
    <w:p w:rsidR="005375F9" w:rsidRDefault="005375F9" w:rsidP="00DB3BC6">
      <w:pPr>
        <w:spacing w:before="240" w:line="240" w:lineRule="auto"/>
        <w:jc w:val="both"/>
        <w:rPr>
          <w:rFonts w:ascii="Calibri" w:eastAsia="Times New Roman" w:hAnsi="Calibri" w:cs="Calibri"/>
          <w:b/>
          <w:color w:val="000000"/>
          <w:lang w:eastAsia="hu-HU"/>
        </w:rPr>
      </w:pPr>
      <w:r w:rsidRPr="005375F9">
        <w:rPr>
          <w:rFonts w:ascii="Calibri" w:eastAsia="Times New Roman" w:hAnsi="Calibri" w:cs="Calibri"/>
          <w:b/>
          <w:color w:val="000000"/>
          <w:lang w:eastAsia="hu-HU"/>
        </w:rPr>
        <w:t>Monoteista vallások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984"/>
        <w:gridCol w:w="2552"/>
        <w:gridCol w:w="3118"/>
      </w:tblGrid>
      <w:tr w:rsidR="005375F9" w:rsidRPr="00594233" w:rsidTr="00F43D86">
        <w:tc>
          <w:tcPr>
            <w:tcW w:w="9180" w:type="dxa"/>
            <w:gridSpan w:val="4"/>
          </w:tcPr>
          <w:p w:rsidR="005375F9" w:rsidRPr="00594233" w:rsidRDefault="005375F9" w:rsidP="00F43D86">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5375F9" w:rsidRPr="00594233" w:rsidTr="00F43D86">
        <w:tc>
          <w:tcPr>
            <w:tcW w:w="1526" w:type="dxa"/>
          </w:tcPr>
          <w:p w:rsidR="005375F9" w:rsidRPr="00594233" w:rsidRDefault="005375F9" w:rsidP="00F43D86">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Pr>
          <w:p w:rsidR="005375F9" w:rsidRPr="00594233" w:rsidRDefault="005375F9" w:rsidP="00F43D86">
            <w:pPr>
              <w:spacing w:after="0" w:line="240" w:lineRule="auto"/>
              <w:jc w:val="center"/>
              <w:rPr>
                <w:rFonts w:ascii="Cambria" w:hAnsi="Cambria" w:cs="Cambria"/>
                <w:b/>
                <w:color w:val="0070C0"/>
              </w:rPr>
            </w:pPr>
            <w:r w:rsidRPr="00594233">
              <w:rPr>
                <w:rFonts w:ascii="Cambria" w:hAnsi="Cambria" w:cs="Cambria"/>
                <w:b/>
                <w:color w:val="0070C0"/>
              </w:rPr>
              <w:t>Altémák</w:t>
            </w:r>
          </w:p>
        </w:tc>
        <w:tc>
          <w:tcPr>
            <w:tcW w:w="2552" w:type="dxa"/>
          </w:tcPr>
          <w:p w:rsidR="005375F9" w:rsidRPr="00594233" w:rsidRDefault="005375F9" w:rsidP="00F43D86">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5375F9" w:rsidRPr="00594233" w:rsidRDefault="005375F9" w:rsidP="00F43D86">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5375F9" w:rsidRPr="00594233" w:rsidTr="00F43D86">
        <w:tc>
          <w:tcPr>
            <w:tcW w:w="1526" w:type="dxa"/>
          </w:tcPr>
          <w:p w:rsidR="005375F9" w:rsidRPr="00594233" w:rsidRDefault="005375F9" w:rsidP="00F43D86">
            <w:pPr>
              <w:spacing w:after="0"/>
              <w:jc w:val="center"/>
              <w:rPr>
                <w:rFonts w:ascii="Calibri" w:eastAsia="Calibri" w:hAnsi="Calibri" w:cs="Calibri"/>
                <w:i/>
              </w:rPr>
            </w:pPr>
            <w:r>
              <w:rPr>
                <w:rFonts w:ascii="Calibri" w:eastAsia="Calibri" w:hAnsi="Calibri" w:cs="Calibri"/>
                <w:i/>
              </w:rPr>
              <w:t>A zsidó vallás</w:t>
            </w:r>
          </w:p>
        </w:tc>
        <w:tc>
          <w:tcPr>
            <w:tcW w:w="1984" w:type="dxa"/>
          </w:tcPr>
          <w:p w:rsidR="005375F9" w:rsidRPr="005375F9"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p w:rsidR="005375F9" w:rsidRPr="005375F9"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Pr>
                <w:rFonts w:ascii="Calibri" w:eastAsia="Calibri" w:hAnsi="Calibri" w:cs="Calibri"/>
                <w:color w:val="000000"/>
              </w:rPr>
              <w:lastRenderedPageBreak/>
              <w:t>A zsidó szokások és ünnepek</w:t>
            </w:r>
          </w:p>
          <w:p w:rsidR="005375F9" w:rsidRPr="00594233"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Pr>
                <w:rFonts w:ascii="Calibri" w:eastAsia="Calibri" w:hAnsi="Calibri" w:cs="Calibri"/>
                <w:color w:val="000000"/>
              </w:rPr>
              <w:t>A Héber Biblia</w:t>
            </w:r>
          </w:p>
        </w:tc>
        <w:tc>
          <w:tcPr>
            <w:tcW w:w="2552" w:type="dxa"/>
            <w:vMerge w:val="restart"/>
          </w:tcPr>
          <w:p w:rsidR="005375F9" w:rsidRPr="00594233" w:rsidRDefault="005375F9" w:rsidP="00F43D86">
            <w:pPr>
              <w:spacing w:after="0"/>
              <w:rPr>
                <w:rFonts w:ascii="Calibri" w:eastAsia="Calibri" w:hAnsi="Calibri" w:cs="Calibri"/>
              </w:rPr>
            </w:pPr>
            <w:r w:rsidRPr="00594233">
              <w:rPr>
                <w:rFonts w:ascii="Calibri" w:eastAsia="Calibri" w:hAnsi="Calibri" w:cs="Calibri"/>
                <w:i/>
              </w:rPr>
              <w:lastRenderedPageBreak/>
              <w:t>Fogalmak:</w:t>
            </w:r>
            <w:r w:rsidRPr="00594233">
              <w:rPr>
                <w:rFonts w:ascii="Calibri" w:eastAsia="Calibri" w:hAnsi="Calibri" w:cs="Calibri"/>
              </w:rPr>
              <w:t xml:space="preserve"> politeizmus, </w:t>
            </w:r>
            <w:r w:rsidRPr="00E339C2">
              <w:rPr>
                <w:rFonts w:ascii="Calibri" w:eastAsia="Calibri" w:hAnsi="Calibri" w:cs="Calibri"/>
                <w:color w:val="000000"/>
              </w:rPr>
              <w:t xml:space="preserve">monoteizmus, zsidó vallás, Ószövetség/Héber Biblia, Tízparancsolat próféta, jeruzsálemi templom, </w:t>
            </w:r>
            <w:proofErr w:type="gramStart"/>
            <w:r w:rsidRPr="00E339C2">
              <w:rPr>
                <w:rFonts w:ascii="Calibri" w:eastAsia="Calibri" w:hAnsi="Calibri" w:cs="Calibri"/>
                <w:color w:val="000000"/>
              </w:rPr>
              <w:t>diaszpóra,</w:t>
            </w:r>
            <w:r>
              <w:rPr>
                <w:rFonts w:ascii="Calibri" w:eastAsia="Calibri" w:hAnsi="Calibri" w:cs="Calibri"/>
              </w:rPr>
              <w:t>,</w:t>
            </w:r>
            <w:proofErr w:type="gramEnd"/>
            <w:r>
              <w:rPr>
                <w:rFonts w:ascii="Calibri" w:eastAsia="Calibri" w:hAnsi="Calibri" w:cs="Calibri"/>
              </w:rPr>
              <w:t xml:space="preserve"> </w:t>
            </w:r>
            <w:r w:rsidRPr="00594233">
              <w:rPr>
                <w:rFonts w:ascii="Calibri" w:eastAsia="Calibri" w:hAnsi="Calibri" w:cs="Calibri"/>
              </w:rPr>
              <w:t xml:space="preserve">Messiás, </w:t>
            </w:r>
            <w:r w:rsidRPr="00594233">
              <w:rPr>
                <w:rFonts w:ascii="Calibri" w:eastAsia="Calibri" w:hAnsi="Calibri" w:cs="Calibri"/>
                <w:u w:val="single"/>
              </w:rPr>
              <w:t>keresztény vallás</w:t>
            </w:r>
            <w:r w:rsidRPr="00594233">
              <w:rPr>
                <w:rFonts w:ascii="Calibri" w:eastAsia="Calibri" w:hAnsi="Calibri" w:cs="Calibri"/>
              </w:rPr>
              <w:t xml:space="preserve">, </w:t>
            </w:r>
            <w:r w:rsidRPr="00594233">
              <w:rPr>
                <w:rFonts w:ascii="Calibri" w:eastAsia="Calibri" w:hAnsi="Calibri" w:cs="Calibri"/>
                <w:u w:val="single"/>
              </w:rPr>
              <w:t>keresztség és úrvacsora</w:t>
            </w:r>
            <w:r w:rsidRPr="00594233">
              <w:rPr>
                <w:rFonts w:ascii="Calibri" w:eastAsia="Calibri" w:hAnsi="Calibri" w:cs="Calibri"/>
              </w:rPr>
              <w:t>, apostol, misszió</w:t>
            </w:r>
            <w:r w:rsidRPr="00E339C2">
              <w:rPr>
                <w:rFonts w:ascii="Calibri" w:eastAsia="Calibri" w:hAnsi="Calibri" w:cs="Calibri"/>
                <w:color w:val="000000"/>
              </w:rPr>
              <w:t>, Biblia,</w:t>
            </w:r>
            <w:r w:rsidRPr="00594233">
              <w:rPr>
                <w:rFonts w:ascii="Calibri" w:eastAsia="Calibri" w:hAnsi="Calibri" w:cs="Calibri"/>
              </w:rPr>
              <w:t xml:space="preserve"> </w:t>
            </w:r>
            <w:r w:rsidRPr="00594233">
              <w:rPr>
                <w:rFonts w:ascii="Calibri" w:eastAsia="Calibri" w:hAnsi="Calibri" w:cs="Calibri"/>
                <w:u w:val="single"/>
              </w:rPr>
              <w:t>Újszövetség</w:t>
            </w:r>
            <w:r w:rsidR="00346907">
              <w:rPr>
                <w:rFonts w:ascii="Calibri" w:eastAsia="Calibri" w:hAnsi="Calibri" w:cs="Calibri"/>
              </w:rPr>
              <w:t xml:space="preserve">, evangélium, püspök, zsinat, </w:t>
            </w:r>
            <w:r w:rsidR="00346907" w:rsidRPr="00594233">
              <w:rPr>
                <w:rFonts w:ascii="Calibri" w:eastAsia="Calibri" w:hAnsi="Calibri" w:cs="Calibri"/>
                <w:lang w:eastAsia="hu-HU"/>
              </w:rPr>
              <w:t xml:space="preserve">ortodox, </w:t>
            </w:r>
            <w:r w:rsidR="00346907" w:rsidRPr="00157B9A">
              <w:rPr>
                <w:rFonts w:ascii="Calibri" w:eastAsia="Calibri" w:hAnsi="Calibri" w:cs="Calibri"/>
                <w:u w:val="single"/>
                <w:lang w:eastAsia="hu-HU"/>
              </w:rPr>
              <w:t>iszlám</w:t>
            </w:r>
            <w:r w:rsidR="00346907" w:rsidRPr="00022F04">
              <w:rPr>
                <w:rFonts w:ascii="Calibri" w:eastAsia="Calibri" w:hAnsi="Calibri" w:cs="Calibri"/>
                <w:u w:val="single"/>
                <w:lang w:eastAsia="hu-HU"/>
              </w:rPr>
              <w:t xml:space="preserve">, </w:t>
            </w:r>
            <w:r w:rsidR="00346907" w:rsidRPr="00157B9A">
              <w:rPr>
                <w:rFonts w:ascii="Calibri" w:eastAsia="Calibri" w:hAnsi="Calibri" w:cs="Calibri"/>
                <w:u w:val="single"/>
                <w:lang w:eastAsia="hu-HU"/>
              </w:rPr>
              <w:t>Korán</w:t>
            </w:r>
            <w:r w:rsidR="00346907" w:rsidRPr="00594233">
              <w:rPr>
                <w:rFonts w:ascii="Calibri" w:eastAsia="Calibri" w:hAnsi="Calibri" w:cs="Calibri"/>
                <w:lang w:eastAsia="hu-HU"/>
              </w:rPr>
              <w:t>, kalifa.</w:t>
            </w:r>
          </w:p>
          <w:p w:rsidR="005375F9" w:rsidRPr="00594233" w:rsidRDefault="005375F9" w:rsidP="00F43D86">
            <w:pPr>
              <w:spacing w:after="0"/>
              <w:rPr>
                <w:rFonts w:ascii="Calibri" w:eastAsia="Calibri" w:hAnsi="Calibri" w:cs="Calibri"/>
                <w:i/>
              </w:rPr>
            </w:pPr>
          </w:p>
          <w:p w:rsidR="005375F9" w:rsidRPr="00594233" w:rsidRDefault="005375F9" w:rsidP="00F43D86">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rPr>
              <w:t xml:space="preserve"> Ábrahám</w:t>
            </w:r>
            <w:r w:rsidRPr="00E339C2">
              <w:rPr>
                <w:rFonts w:ascii="Calibri" w:eastAsia="Calibri" w:hAnsi="Calibri" w:cs="Calibri"/>
                <w:u w:val="single"/>
              </w:rPr>
              <w:t xml:space="preserve">, Mózes, </w:t>
            </w:r>
            <w:r w:rsidRPr="00594233">
              <w:rPr>
                <w:rFonts w:ascii="Calibri" w:eastAsia="Calibri" w:hAnsi="Calibri" w:cs="Calibri"/>
                <w:u w:val="single"/>
              </w:rPr>
              <w:t>Jézus</w:t>
            </w:r>
            <w:r w:rsidRPr="00594233">
              <w:rPr>
                <w:rFonts w:ascii="Calibri" w:eastAsia="Calibri" w:hAnsi="Calibri" w:cs="Calibri"/>
              </w:rPr>
              <w:t xml:space="preserve">, </w:t>
            </w:r>
            <w:r w:rsidRPr="00594233">
              <w:rPr>
                <w:rFonts w:ascii="Calibri" w:eastAsia="Calibri" w:hAnsi="Calibri" w:cs="Calibri"/>
                <w:u w:val="single"/>
              </w:rPr>
              <w:t>Szent Péter</w:t>
            </w:r>
            <w:r w:rsidRPr="00594233">
              <w:rPr>
                <w:rFonts w:ascii="Calibri" w:eastAsia="Calibri" w:hAnsi="Calibri" w:cs="Calibri"/>
              </w:rPr>
              <w:t xml:space="preserve"> </w:t>
            </w:r>
            <w:r w:rsidRPr="00594233">
              <w:rPr>
                <w:rFonts w:ascii="Calibri" w:eastAsia="Calibri" w:hAnsi="Calibri" w:cs="Calibri"/>
                <w:u w:val="single"/>
              </w:rPr>
              <w:t>és Szent Pál apostolok</w:t>
            </w:r>
            <w:r w:rsidRPr="00594233">
              <w:rPr>
                <w:rFonts w:ascii="Calibri" w:eastAsia="Calibri" w:hAnsi="Calibri" w:cs="Calibri"/>
              </w:rPr>
              <w:t>, Constantinus</w:t>
            </w:r>
            <w:r w:rsidR="00346907">
              <w:rPr>
                <w:rFonts w:ascii="Calibri" w:eastAsia="Calibri" w:hAnsi="Calibri" w:cs="Calibri"/>
              </w:rPr>
              <w:t>,</w:t>
            </w:r>
            <w:r w:rsidRPr="00594233">
              <w:rPr>
                <w:rFonts w:ascii="Calibri" w:eastAsia="Calibri" w:hAnsi="Calibri" w:cs="Calibri"/>
                <w:i/>
              </w:rPr>
              <w:t xml:space="preserve"> </w:t>
            </w:r>
            <w:r w:rsidR="00346907" w:rsidRPr="00346907">
              <w:rPr>
                <w:rFonts w:ascii="Calibri" w:eastAsia="Calibri" w:hAnsi="Calibri" w:cs="Calibri"/>
              </w:rPr>
              <w:t>Mohamed</w:t>
            </w:r>
          </w:p>
          <w:p w:rsidR="005375F9" w:rsidRPr="00594233" w:rsidRDefault="005375F9" w:rsidP="00F43D86">
            <w:pPr>
              <w:spacing w:after="0"/>
              <w:rPr>
                <w:rFonts w:ascii="Calibri" w:eastAsia="Calibri" w:hAnsi="Calibri" w:cs="Calibri"/>
                <w:i/>
              </w:rPr>
            </w:pPr>
          </w:p>
          <w:p w:rsidR="005375F9" w:rsidRPr="00594233" w:rsidRDefault="005375F9" w:rsidP="00F43D86">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 </w:t>
            </w: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w:t>
            </w:r>
            <w:r w:rsidR="00346907">
              <w:rPr>
                <w:rFonts w:ascii="Calibri" w:eastAsia="Calibri" w:hAnsi="Calibri" w:cs="Calibri"/>
              </w:rPr>
              <w:t>niceai zsinat,</w:t>
            </w:r>
            <w:r w:rsidR="00346907" w:rsidRPr="00594233">
              <w:rPr>
                <w:rFonts w:ascii="Calibri" w:eastAsia="Calibri" w:hAnsi="Calibri" w:cs="Calibri"/>
                <w:lang w:eastAsia="hu-HU"/>
              </w:rPr>
              <w:t xml:space="preserve"> 622 Mohamed Medinába költözése, </w:t>
            </w:r>
            <w:r w:rsidR="00346907" w:rsidRPr="00594233">
              <w:rPr>
                <w:rFonts w:ascii="Calibri" w:eastAsia="Calibri" w:hAnsi="Calibri" w:cs="Calibri"/>
                <w:i/>
              </w:rPr>
              <w:t xml:space="preserve"> </w:t>
            </w:r>
          </w:p>
          <w:p w:rsidR="005375F9" w:rsidRPr="00594233" w:rsidRDefault="005375F9" w:rsidP="00F43D86">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w:t>
            </w:r>
            <w:r w:rsidRPr="00E339C2">
              <w:rPr>
                <w:rFonts w:ascii="Calibri" w:eastAsia="Calibri" w:hAnsi="Calibri" w:cs="Calibri"/>
                <w:u w:val="single"/>
              </w:rPr>
              <w:t>Jeruzsálem</w:t>
            </w:r>
            <w:r w:rsidRPr="00E339C2">
              <w:rPr>
                <w:rFonts w:ascii="Calibri" w:eastAsia="Calibri" w:hAnsi="Calibri" w:cs="Calibri"/>
              </w:rPr>
              <w:t xml:space="preserve">, Kánaán, Júdea, Izrael, </w:t>
            </w:r>
            <w:r w:rsidRPr="00E339C2">
              <w:rPr>
                <w:rFonts w:ascii="Calibri" w:eastAsia="Calibri" w:hAnsi="Calibri" w:cs="Calibri"/>
                <w:color w:val="000000"/>
              </w:rPr>
              <w:t xml:space="preserve">Palesztina, </w:t>
            </w:r>
            <w:r w:rsidRPr="00E339C2">
              <w:rPr>
                <w:rFonts w:ascii="Calibri" w:eastAsia="Calibri" w:hAnsi="Calibri" w:cs="Calibri"/>
                <w:u w:val="single"/>
              </w:rPr>
              <w:t>Betlehem</w:t>
            </w:r>
            <w:r w:rsidR="00346907">
              <w:rPr>
                <w:rFonts w:ascii="Calibri" w:eastAsia="Calibri" w:hAnsi="Calibri" w:cs="Calibri"/>
              </w:rPr>
              <w:t>, Mekka</w:t>
            </w:r>
          </w:p>
        </w:tc>
        <w:tc>
          <w:tcPr>
            <w:tcW w:w="3118" w:type="dxa"/>
            <w:vMerge w:val="restart"/>
          </w:tcPr>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 xml:space="preserve">A kereszténység terjedésének </w:t>
            </w:r>
            <w:proofErr w:type="spellStart"/>
            <w:r w:rsidRPr="00594233">
              <w:rPr>
                <w:rFonts w:ascii="Calibri" w:eastAsia="Calibri" w:hAnsi="Calibri" w:cs="Calibri"/>
                <w:color w:val="000000"/>
              </w:rPr>
              <w:t>végigkövetése</w:t>
            </w:r>
            <w:proofErr w:type="spellEnd"/>
            <w:r w:rsidRPr="00594233">
              <w:rPr>
                <w:rFonts w:ascii="Calibri" w:eastAsia="Calibri" w:hAnsi="Calibri" w:cs="Calibri"/>
                <w:color w:val="000000"/>
              </w:rPr>
              <w:t xml:space="preserve"> térképen.</w:t>
            </w:r>
          </w:p>
          <w:p w:rsidR="005375F9" w:rsidRPr="00E339C2" w:rsidRDefault="005375F9" w:rsidP="005375F9">
            <w:pPr>
              <w:numPr>
                <w:ilvl w:val="0"/>
                <w:numId w:val="13"/>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5375F9" w:rsidRPr="00346907"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346907" w:rsidRPr="00594233" w:rsidRDefault="00346907"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lang w:eastAsia="hu-HU"/>
              </w:rPr>
              <w:t>Az iszlám vallás és az arab terjeszkedés közötti összefüggések feltárás</w:t>
            </w:r>
            <w:r w:rsidRPr="00594233">
              <w:rPr>
                <w:rFonts w:ascii="Calibri" w:eastAsia="Calibri" w:hAnsi="Calibri" w:cs="Calibri"/>
                <w:color w:val="000000"/>
                <w:lang w:eastAsia="hu-HU"/>
              </w:rPr>
              <w:t>a.</w:t>
            </w:r>
          </w:p>
        </w:tc>
      </w:tr>
      <w:tr w:rsidR="005375F9" w:rsidRPr="00594233" w:rsidTr="00F43D86">
        <w:tc>
          <w:tcPr>
            <w:tcW w:w="1526" w:type="dxa"/>
          </w:tcPr>
          <w:p w:rsidR="005375F9" w:rsidRPr="00594233" w:rsidRDefault="005375F9" w:rsidP="005375F9">
            <w:pPr>
              <w:spacing w:after="0"/>
              <w:jc w:val="center"/>
              <w:rPr>
                <w:rFonts w:ascii="Calibri" w:eastAsia="Calibri" w:hAnsi="Calibri" w:cs="Calibri"/>
                <w:i/>
              </w:rPr>
            </w:pPr>
            <w:r w:rsidRPr="00594233">
              <w:rPr>
                <w:rFonts w:ascii="Calibri" w:eastAsia="Calibri" w:hAnsi="Calibri" w:cs="Calibri"/>
                <w:i/>
              </w:rPr>
              <w:t>A kereszténység kezdete</w:t>
            </w:r>
          </w:p>
        </w:tc>
        <w:tc>
          <w:tcPr>
            <w:tcW w:w="1984" w:type="dxa"/>
          </w:tcPr>
          <w:p w:rsidR="005375F9" w:rsidRPr="00594233"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Jézus</w:t>
            </w:r>
            <w:r>
              <w:rPr>
                <w:rFonts w:ascii="Calibri" w:eastAsia="Calibri" w:hAnsi="Calibri" w:cs="Calibri"/>
                <w:color w:val="000000"/>
              </w:rPr>
              <w:t xml:space="preserve"> </w:t>
            </w:r>
            <w:r w:rsidRPr="00594233">
              <w:rPr>
                <w:rFonts w:ascii="Calibri" w:eastAsia="Calibri" w:hAnsi="Calibri" w:cs="Calibri"/>
                <w:color w:val="000000"/>
              </w:rPr>
              <w:t>tanításai.</w:t>
            </w:r>
          </w:p>
          <w:p w:rsidR="005375F9" w:rsidRPr="00594233"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5375F9" w:rsidRPr="00594233"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Keresztény-üldözések, a kereszténység elterjedése a Római Birodalomban.</w:t>
            </w:r>
          </w:p>
          <w:p w:rsidR="005375F9" w:rsidRPr="00594233" w:rsidRDefault="005375F9" w:rsidP="005375F9">
            <w:pPr>
              <w:numPr>
                <w:ilvl w:val="0"/>
                <w:numId w:val="10"/>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vMerge/>
          </w:tcPr>
          <w:p w:rsidR="005375F9" w:rsidRPr="00594233" w:rsidRDefault="005375F9" w:rsidP="005375F9">
            <w:pPr>
              <w:spacing w:after="0"/>
              <w:rPr>
                <w:rFonts w:ascii="Calibri" w:eastAsia="Calibri" w:hAnsi="Calibri" w:cs="Calibri"/>
                <w:i/>
              </w:rPr>
            </w:pPr>
          </w:p>
        </w:tc>
        <w:tc>
          <w:tcPr>
            <w:tcW w:w="3118" w:type="dxa"/>
            <w:vMerge/>
          </w:tcPr>
          <w:p w:rsidR="005375F9" w:rsidRPr="00E339C2" w:rsidRDefault="005375F9" w:rsidP="005375F9">
            <w:pPr>
              <w:numPr>
                <w:ilvl w:val="0"/>
                <w:numId w:val="14"/>
              </w:numPr>
              <w:pBdr>
                <w:top w:val="nil"/>
                <w:left w:val="nil"/>
                <w:bottom w:val="nil"/>
                <w:right w:val="nil"/>
                <w:between w:val="nil"/>
              </w:pBdr>
              <w:spacing w:after="0" w:line="240" w:lineRule="auto"/>
              <w:ind w:left="312" w:hanging="357"/>
              <w:rPr>
                <w:rFonts w:ascii="Calibri" w:eastAsia="Calibri" w:hAnsi="Calibri" w:cs="Calibri"/>
                <w:color w:val="000000"/>
              </w:rPr>
            </w:pPr>
          </w:p>
        </w:tc>
      </w:tr>
      <w:tr w:rsidR="005375F9" w:rsidRPr="00594233" w:rsidTr="00F43D86">
        <w:tc>
          <w:tcPr>
            <w:tcW w:w="1526" w:type="dxa"/>
          </w:tcPr>
          <w:p w:rsidR="005375F9" w:rsidRPr="00594233" w:rsidRDefault="005375F9" w:rsidP="005375F9">
            <w:pPr>
              <w:spacing w:after="0"/>
              <w:jc w:val="center"/>
              <w:rPr>
                <w:rFonts w:ascii="Calibri" w:eastAsia="Calibri" w:hAnsi="Calibri" w:cs="Calibri"/>
                <w:i/>
                <w:lang w:eastAsia="hu-HU"/>
              </w:rPr>
            </w:pPr>
            <w:r w:rsidRPr="00594233">
              <w:rPr>
                <w:rFonts w:ascii="Calibri" w:eastAsia="Calibri" w:hAnsi="Calibri" w:cs="Calibri"/>
                <w:i/>
                <w:lang w:eastAsia="hu-HU"/>
              </w:rPr>
              <w:t xml:space="preserve">Az </w:t>
            </w:r>
            <w:r>
              <w:rPr>
                <w:rFonts w:ascii="Calibri" w:eastAsia="Calibri" w:hAnsi="Calibri" w:cs="Calibri"/>
                <w:i/>
                <w:lang w:eastAsia="hu-HU"/>
              </w:rPr>
              <w:t>iszlám és az Arab Birodalom</w:t>
            </w:r>
          </w:p>
        </w:tc>
        <w:tc>
          <w:tcPr>
            <w:tcW w:w="1984" w:type="dxa"/>
          </w:tcPr>
          <w:p w:rsidR="005375F9" w:rsidRPr="00594233" w:rsidRDefault="005375F9" w:rsidP="005375F9">
            <w:pPr>
              <w:numPr>
                <w:ilvl w:val="0"/>
                <w:numId w:val="12"/>
              </w:numPr>
              <w:pBdr>
                <w:top w:val="nil"/>
                <w:left w:val="nil"/>
                <w:bottom w:val="nil"/>
                <w:right w:val="nil"/>
                <w:between w:val="nil"/>
              </w:pBdr>
              <w:spacing w:after="0" w:line="240" w:lineRule="auto"/>
              <w:ind w:left="317"/>
              <w:rPr>
                <w:rFonts w:ascii="Calibri" w:eastAsia="Calibri" w:hAnsi="Calibri" w:cs="Calibri"/>
                <w:lang w:eastAsia="hu-HU"/>
              </w:rPr>
            </w:pPr>
            <w:r w:rsidRPr="00594233">
              <w:rPr>
                <w:rFonts w:ascii="Calibri" w:eastAsia="Calibri" w:hAnsi="Calibri" w:cs="Calibri"/>
                <w:color w:val="000000"/>
                <w:lang w:eastAsia="hu-HU"/>
              </w:rPr>
              <w:t>Mohamed tanításai és a Korán.</w:t>
            </w:r>
          </w:p>
          <w:p w:rsidR="005375F9" w:rsidRPr="00594233" w:rsidRDefault="005375F9" w:rsidP="005375F9">
            <w:pPr>
              <w:numPr>
                <w:ilvl w:val="0"/>
                <w:numId w:val="12"/>
              </w:numPr>
              <w:pBdr>
                <w:top w:val="nil"/>
                <w:left w:val="nil"/>
                <w:bottom w:val="nil"/>
                <w:right w:val="nil"/>
                <w:between w:val="nil"/>
              </w:pBdr>
              <w:spacing w:after="0" w:line="240" w:lineRule="auto"/>
              <w:ind w:left="317"/>
              <w:rPr>
                <w:rFonts w:ascii="Calibri" w:eastAsia="Calibri" w:hAnsi="Calibri" w:cs="Calibri"/>
                <w:lang w:eastAsia="hu-HU"/>
              </w:rPr>
            </w:pPr>
            <w:r w:rsidRPr="00594233">
              <w:rPr>
                <w:rFonts w:ascii="Calibri" w:eastAsia="Calibri" w:hAnsi="Calibri" w:cs="Calibri"/>
                <w:color w:val="000000"/>
                <w:lang w:eastAsia="hu-HU"/>
              </w:rPr>
              <w:t>Az iszlám kultúra jellegzetességei.</w:t>
            </w:r>
          </w:p>
          <w:p w:rsidR="005375F9" w:rsidRPr="00594233" w:rsidRDefault="005375F9" w:rsidP="005375F9">
            <w:pPr>
              <w:numPr>
                <w:ilvl w:val="0"/>
                <w:numId w:val="12"/>
              </w:numPr>
              <w:pBdr>
                <w:top w:val="nil"/>
                <w:left w:val="nil"/>
                <w:bottom w:val="nil"/>
                <w:right w:val="nil"/>
                <w:between w:val="nil"/>
              </w:pBdr>
              <w:spacing w:after="0" w:line="240" w:lineRule="auto"/>
              <w:ind w:left="317"/>
              <w:rPr>
                <w:rFonts w:ascii="Calibri" w:eastAsia="Calibri" w:hAnsi="Calibri" w:cs="Calibri"/>
                <w:lang w:eastAsia="hu-HU"/>
              </w:rPr>
            </w:pPr>
            <w:r w:rsidRPr="00594233">
              <w:rPr>
                <w:rFonts w:ascii="Calibri" w:eastAsia="Calibri" w:hAnsi="Calibri" w:cs="Calibri"/>
                <w:color w:val="000000"/>
                <w:lang w:eastAsia="hu-HU"/>
              </w:rPr>
              <w:t>Az Arab Birodalom és az arab hódítás.</w:t>
            </w:r>
          </w:p>
          <w:p w:rsidR="005375F9" w:rsidRPr="00594233" w:rsidRDefault="005375F9" w:rsidP="005375F9">
            <w:pPr>
              <w:numPr>
                <w:ilvl w:val="0"/>
                <w:numId w:val="12"/>
              </w:numPr>
              <w:pBdr>
                <w:top w:val="nil"/>
                <w:left w:val="nil"/>
                <w:bottom w:val="nil"/>
                <w:right w:val="nil"/>
                <w:between w:val="nil"/>
              </w:pBdr>
              <w:spacing w:after="0" w:line="240" w:lineRule="auto"/>
              <w:ind w:left="317"/>
              <w:rPr>
                <w:rFonts w:ascii="Calibri" w:eastAsia="Calibri" w:hAnsi="Calibri" w:cs="Calibri"/>
                <w:lang w:eastAsia="hu-HU"/>
              </w:rPr>
            </w:pPr>
            <w:r w:rsidRPr="00594233">
              <w:rPr>
                <w:rFonts w:ascii="Calibri" w:eastAsia="Calibri" w:hAnsi="Calibri" w:cs="Calibri"/>
                <w:color w:val="000000"/>
                <w:lang w:eastAsia="hu-HU"/>
              </w:rPr>
              <w:t>Az arab hódítás feltartóztatása Európában: Poitiers, Bizánc.</w:t>
            </w:r>
          </w:p>
        </w:tc>
        <w:tc>
          <w:tcPr>
            <w:tcW w:w="2552" w:type="dxa"/>
            <w:vMerge/>
          </w:tcPr>
          <w:p w:rsidR="005375F9" w:rsidRPr="00594233" w:rsidRDefault="005375F9" w:rsidP="005375F9">
            <w:pPr>
              <w:widowControl w:val="0"/>
              <w:pBdr>
                <w:top w:val="nil"/>
                <w:left w:val="nil"/>
                <w:bottom w:val="nil"/>
                <w:right w:val="nil"/>
                <w:between w:val="nil"/>
              </w:pBdr>
              <w:spacing w:after="0"/>
              <w:rPr>
                <w:rFonts w:ascii="Calibri" w:eastAsia="Calibri" w:hAnsi="Calibri" w:cs="Calibri"/>
              </w:rPr>
            </w:pPr>
          </w:p>
        </w:tc>
        <w:tc>
          <w:tcPr>
            <w:tcW w:w="3118" w:type="dxa"/>
            <w:vMerge/>
          </w:tcPr>
          <w:p w:rsidR="005375F9" w:rsidRPr="00594233" w:rsidRDefault="005375F9" w:rsidP="005375F9">
            <w:pPr>
              <w:widowControl w:val="0"/>
              <w:pBdr>
                <w:top w:val="nil"/>
                <w:left w:val="nil"/>
                <w:bottom w:val="nil"/>
                <w:right w:val="nil"/>
                <w:between w:val="nil"/>
              </w:pBdr>
              <w:spacing w:after="0"/>
              <w:rPr>
                <w:rFonts w:ascii="Calibri" w:eastAsia="Calibri" w:hAnsi="Calibri" w:cs="Calibri"/>
              </w:rPr>
            </w:pPr>
          </w:p>
        </w:tc>
      </w:tr>
    </w:tbl>
    <w:p w:rsidR="005375F9" w:rsidRDefault="00346907" w:rsidP="00DB3BC6">
      <w:pPr>
        <w:spacing w:before="240" w:line="240" w:lineRule="auto"/>
        <w:jc w:val="both"/>
        <w:rPr>
          <w:rFonts w:ascii="Calibri" w:eastAsia="Calibri" w:hAnsi="Calibri" w:cs="Calibri"/>
          <w:b/>
          <w:lang w:eastAsia="hu-HU"/>
        </w:rPr>
      </w:pPr>
      <w:r w:rsidRPr="00346907">
        <w:rPr>
          <w:rFonts w:ascii="Calibri" w:eastAsia="Calibri" w:hAnsi="Calibri" w:cs="Calibri"/>
          <w:b/>
          <w:lang w:eastAsia="hu-HU"/>
        </w:rPr>
        <w:t>A középkori Európa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410"/>
        <w:gridCol w:w="2693"/>
      </w:tblGrid>
      <w:tr w:rsidR="00346907" w:rsidRPr="00594233" w:rsidTr="00F43D86">
        <w:tc>
          <w:tcPr>
            <w:tcW w:w="9180" w:type="dxa"/>
            <w:gridSpan w:val="4"/>
          </w:tcPr>
          <w:p w:rsidR="00346907" w:rsidRPr="00594233" w:rsidRDefault="00346907" w:rsidP="00F43D86">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346907" w:rsidRPr="00594233" w:rsidTr="00F43D86">
        <w:tc>
          <w:tcPr>
            <w:tcW w:w="1668"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409"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Altémák</w:t>
            </w:r>
          </w:p>
        </w:tc>
        <w:tc>
          <w:tcPr>
            <w:tcW w:w="2410"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693"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346907" w:rsidRPr="00594233" w:rsidTr="00F43D86">
        <w:tc>
          <w:tcPr>
            <w:tcW w:w="1668"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A parasztság világa</w:t>
            </w:r>
          </w:p>
        </w:tc>
        <w:tc>
          <w:tcPr>
            <w:tcW w:w="2409" w:type="dxa"/>
          </w:tcPr>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hierarchikus világkép.</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uradalom.</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jobbágyok kötelességei és jogai.</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önellátástól az árutermelésig.</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Éhínségek, járványok, felkelések.</w:t>
            </w:r>
          </w:p>
        </w:tc>
        <w:tc>
          <w:tcPr>
            <w:tcW w:w="2410" w:type="dxa"/>
            <w:vMerge w:val="restart"/>
          </w:tcPr>
          <w:p w:rsidR="00346907" w:rsidRPr="00594233" w:rsidRDefault="00346907" w:rsidP="00F43D86">
            <w:pPr>
              <w:spacing w:after="0"/>
              <w:rPr>
                <w:rFonts w:ascii="Calibri" w:eastAsia="Calibri" w:hAnsi="Calibri" w:cs="Calibri"/>
                <w:lang w:eastAsia="hu-HU"/>
              </w:rPr>
            </w:pPr>
            <w:r w:rsidRPr="00E339C2">
              <w:rPr>
                <w:rFonts w:ascii="Calibri" w:eastAsia="Calibri" w:hAnsi="Calibri" w:cs="Calibri"/>
                <w:i/>
                <w:lang w:eastAsia="hu-HU"/>
              </w:rPr>
              <w:t>Fogalmak:</w:t>
            </w:r>
            <w:r w:rsidRPr="00E339C2">
              <w:rPr>
                <w:rFonts w:ascii="Calibri" w:eastAsia="Calibri" w:hAnsi="Calibri" w:cs="Calibri"/>
                <w:lang w:eastAsia="hu-HU"/>
              </w:rPr>
              <w:t xml:space="preserve"> </w:t>
            </w:r>
            <w:r w:rsidRPr="00E339C2">
              <w:rPr>
                <w:rFonts w:ascii="Calibri" w:eastAsia="Calibri" w:hAnsi="Calibri" w:cs="Calibri"/>
                <w:u w:val="single"/>
                <w:lang w:eastAsia="hu-HU"/>
              </w:rPr>
              <w:t>uradalom</w:t>
            </w:r>
            <w:r w:rsidRPr="00E339C2">
              <w:rPr>
                <w:rFonts w:ascii="Calibri" w:eastAsia="Calibri" w:hAnsi="Calibri" w:cs="Calibri"/>
                <w:lang w:eastAsia="hu-HU"/>
              </w:rPr>
              <w:t xml:space="preserve">, </w:t>
            </w:r>
            <w:r w:rsidRPr="00E339C2">
              <w:rPr>
                <w:rFonts w:ascii="Calibri" w:eastAsia="Calibri" w:hAnsi="Calibri" w:cs="Calibri"/>
                <w:u w:val="single"/>
                <w:lang w:eastAsia="hu-HU"/>
              </w:rPr>
              <w:t>földesúr,</w:t>
            </w:r>
            <w:r w:rsidRPr="00E339C2">
              <w:rPr>
                <w:rFonts w:ascii="Calibri" w:eastAsia="Calibri" w:hAnsi="Calibri" w:cs="Calibri"/>
                <w:lang w:eastAsia="hu-HU"/>
              </w:rPr>
              <w:t xml:space="preserve"> majorság, </w:t>
            </w:r>
            <w:r w:rsidRPr="00E339C2">
              <w:rPr>
                <w:rFonts w:ascii="Calibri" w:eastAsia="Calibri" w:hAnsi="Calibri" w:cs="Calibri"/>
                <w:u w:val="single"/>
                <w:lang w:eastAsia="hu-HU"/>
              </w:rPr>
              <w:t>jobbágy</w:t>
            </w:r>
            <w:r w:rsidRPr="00E339C2">
              <w:rPr>
                <w:rFonts w:ascii="Calibri" w:eastAsia="Calibri" w:hAnsi="Calibri" w:cs="Calibri"/>
                <w:lang w:eastAsia="hu-HU"/>
              </w:rPr>
              <w:t xml:space="preserve">, </w:t>
            </w:r>
            <w:r w:rsidRPr="00E339C2">
              <w:rPr>
                <w:rFonts w:ascii="Calibri" w:eastAsia="Calibri" w:hAnsi="Calibri" w:cs="Calibri"/>
                <w:u w:val="single"/>
                <w:lang w:eastAsia="hu-HU"/>
              </w:rPr>
              <w:t>robot</w:t>
            </w:r>
            <w:r w:rsidRPr="00E339C2">
              <w:rPr>
                <w:rFonts w:ascii="Calibri" w:eastAsia="Calibri" w:hAnsi="Calibri" w:cs="Calibri"/>
                <w:lang w:eastAsia="hu-HU"/>
              </w:rPr>
              <w:t xml:space="preserve">, kiváltság, rend, </w:t>
            </w:r>
            <w:r w:rsidRPr="00E339C2">
              <w:rPr>
                <w:rFonts w:ascii="Calibri" w:eastAsia="Calibri" w:hAnsi="Calibri" w:cs="Calibri"/>
                <w:u w:val="single"/>
                <w:lang w:eastAsia="hu-HU"/>
              </w:rPr>
              <w:t>pápa</w:t>
            </w:r>
            <w:r w:rsidRPr="00E339C2">
              <w:rPr>
                <w:rFonts w:ascii="Calibri" w:eastAsia="Calibri" w:hAnsi="Calibri" w:cs="Calibri"/>
                <w:lang w:eastAsia="hu-HU"/>
              </w:rPr>
              <w:t xml:space="preserve">, érsek, cölibátus, </w:t>
            </w:r>
            <w:r w:rsidRPr="00E339C2">
              <w:rPr>
                <w:rFonts w:ascii="Calibri" w:eastAsia="Calibri" w:hAnsi="Calibri" w:cs="Calibri"/>
                <w:u w:val="single"/>
                <w:lang w:eastAsia="hu-HU"/>
              </w:rPr>
              <w:t>szerzetes</w:t>
            </w:r>
            <w:r w:rsidRPr="00E339C2">
              <w:rPr>
                <w:rFonts w:ascii="Calibri" w:eastAsia="Calibri" w:hAnsi="Calibri" w:cs="Calibri"/>
                <w:lang w:eastAsia="hu-HU"/>
              </w:rPr>
              <w:t xml:space="preserve">, </w:t>
            </w:r>
            <w:r w:rsidRPr="00E339C2">
              <w:rPr>
                <w:rFonts w:ascii="Calibri" w:eastAsia="Calibri" w:hAnsi="Calibri" w:cs="Calibri"/>
                <w:u w:val="single"/>
                <w:lang w:eastAsia="hu-HU"/>
              </w:rPr>
              <w:t>bencés rend</w:t>
            </w:r>
            <w:r w:rsidRPr="00E339C2">
              <w:rPr>
                <w:rFonts w:ascii="Calibri" w:eastAsia="Calibri" w:hAnsi="Calibri" w:cs="Calibri"/>
                <w:lang w:eastAsia="hu-HU"/>
              </w:rPr>
              <w:t xml:space="preserve">, ferences rend, eretnek, inkvizíció, </w:t>
            </w:r>
            <w:r w:rsidRPr="00E339C2">
              <w:rPr>
                <w:rFonts w:ascii="Calibri" w:eastAsia="Calibri" w:hAnsi="Calibri" w:cs="Calibri"/>
                <w:u w:val="single"/>
                <w:lang w:eastAsia="hu-HU"/>
              </w:rPr>
              <w:t>kolostor</w:t>
            </w:r>
            <w:r w:rsidRPr="00E339C2">
              <w:rPr>
                <w:rFonts w:ascii="Calibri" w:eastAsia="Calibri" w:hAnsi="Calibri" w:cs="Calibri"/>
                <w:lang w:eastAsia="hu-HU"/>
              </w:rPr>
              <w:t xml:space="preserve">, </w:t>
            </w:r>
            <w:r w:rsidRPr="00E339C2">
              <w:rPr>
                <w:rFonts w:ascii="Calibri" w:eastAsia="Calibri" w:hAnsi="Calibri" w:cs="Calibri"/>
                <w:u w:val="single"/>
                <w:lang w:eastAsia="hu-HU"/>
              </w:rPr>
              <w:t>katolikus</w:t>
            </w:r>
            <w:r w:rsidRPr="00E339C2">
              <w:rPr>
                <w:rFonts w:ascii="Calibri" w:eastAsia="Calibri" w:hAnsi="Calibri" w:cs="Calibri"/>
                <w:lang w:eastAsia="hu-HU"/>
              </w:rPr>
              <w:t xml:space="preserve">, szent, </w:t>
            </w:r>
            <w:r w:rsidRPr="00E339C2">
              <w:rPr>
                <w:rFonts w:ascii="Calibri" w:eastAsia="Calibri" w:hAnsi="Calibri" w:cs="Calibri"/>
                <w:u w:val="single"/>
                <w:lang w:eastAsia="hu-HU"/>
              </w:rPr>
              <w:t>kódex</w:t>
            </w:r>
            <w:r w:rsidRPr="00E339C2">
              <w:rPr>
                <w:rFonts w:ascii="Calibri" w:eastAsia="Calibri" w:hAnsi="Calibri" w:cs="Calibri"/>
                <w:lang w:eastAsia="hu-HU"/>
              </w:rPr>
              <w:t xml:space="preserve">, </w:t>
            </w:r>
            <w:r w:rsidRPr="00E339C2">
              <w:rPr>
                <w:rFonts w:ascii="Calibri" w:eastAsia="Calibri" w:hAnsi="Calibri" w:cs="Calibri"/>
                <w:u w:val="single"/>
                <w:lang w:eastAsia="hu-HU"/>
              </w:rPr>
              <w:t>román stílus</w:t>
            </w:r>
            <w:r w:rsidRPr="00E339C2">
              <w:rPr>
                <w:rFonts w:ascii="Calibri" w:eastAsia="Calibri" w:hAnsi="Calibri" w:cs="Calibri"/>
                <w:lang w:eastAsia="hu-HU"/>
              </w:rPr>
              <w:t xml:space="preserve">, </w:t>
            </w:r>
            <w:r w:rsidRPr="00E339C2">
              <w:rPr>
                <w:rFonts w:ascii="Calibri" w:eastAsia="Calibri" w:hAnsi="Calibri" w:cs="Calibri"/>
                <w:u w:val="single"/>
                <w:lang w:eastAsia="hu-HU"/>
              </w:rPr>
              <w:t>gótikus stílus</w:t>
            </w:r>
            <w:r w:rsidRPr="00E339C2">
              <w:rPr>
                <w:rFonts w:ascii="Calibri" w:eastAsia="Calibri" w:hAnsi="Calibri" w:cs="Calibri"/>
                <w:lang w:eastAsia="hu-HU"/>
              </w:rPr>
              <w:t xml:space="preserve">, </w:t>
            </w:r>
            <w:r w:rsidRPr="00E339C2">
              <w:rPr>
                <w:rFonts w:ascii="Calibri" w:eastAsia="Calibri" w:hAnsi="Calibri" w:cs="Calibri"/>
                <w:u w:val="single"/>
                <w:lang w:eastAsia="hu-HU"/>
              </w:rPr>
              <w:t>reneszánsz</w:t>
            </w:r>
            <w:r w:rsidRPr="00E339C2">
              <w:rPr>
                <w:rFonts w:ascii="Calibri" w:eastAsia="Calibri" w:hAnsi="Calibri" w:cs="Calibri"/>
                <w:lang w:eastAsia="hu-HU"/>
              </w:rPr>
              <w:t xml:space="preserve">, </w:t>
            </w:r>
            <w:r w:rsidRPr="00E339C2">
              <w:rPr>
                <w:rFonts w:ascii="Calibri" w:eastAsia="Calibri" w:hAnsi="Calibri" w:cs="Calibri"/>
                <w:u w:val="single"/>
                <w:lang w:eastAsia="hu-HU"/>
              </w:rPr>
              <w:t>lovag</w:t>
            </w:r>
            <w:r w:rsidRPr="00E339C2">
              <w:rPr>
                <w:rFonts w:ascii="Calibri" w:eastAsia="Calibri" w:hAnsi="Calibri" w:cs="Calibri"/>
                <w:lang w:eastAsia="hu-HU"/>
              </w:rPr>
              <w:t xml:space="preserve">, </w:t>
            </w:r>
            <w:r w:rsidRPr="00E339C2">
              <w:rPr>
                <w:rFonts w:ascii="Calibri" w:eastAsia="Calibri" w:hAnsi="Calibri" w:cs="Calibri"/>
                <w:u w:val="single"/>
                <w:lang w:eastAsia="hu-HU"/>
              </w:rPr>
              <w:lastRenderedPageBreak/>
              <w:t>nemes</w:t>
            </w:r>
            <w:r w:rsidRPr="00E339C2">
              <w:rPr>
                <w:rFonts w:ascii="Calibri" w:eastAsia="Calibri" w:hAnsi="Calibri" w:cs="Calibri"/>
                <w:lang w:eastAsia="hu-HU"/>
              </w:rPr>
              <w:t xml:space="preserve">, feudalizmus, hűbériség, király, rendi monarchia, keresztes hadjáratok, </w:t>
            </w:r>
            <w:r w:rsidRPr="00E339C2">
              <w:rPr>
                <w:rFonts w:ascii="Calibri" w:eastAsia="Calibri" w:hAnsi="Calibri" w:cs="Calibri"/>
                <w:u w:val="single"/>
                <w:lang w:eastAsia="hu-HU"/>
              </w:rPr>
              <w:t>polgár</w:t>
            </w:r>
            <w:r w:rsidRPr="00E339C2">
              <w:rPr>
                <w:rFonts w:ascii="Calibri" w:eastAsia="Calibri" w:hAnsi="Calibri" w:cs="Calibri"/>
                <w:lang w:eastAsia="hu-HU"/>
              </w:rPr>
              <w:t xml:space="preserve">, </w:t>
            </w:r>
            <w:r w:rsidRPr="00E339C2">
              <w:rPr>
                <w:rFonts w:ascii="Calibri" w:eastAsia="Calibri" w:hAnsi="Calibri" w:cs="Calibri"/>
                <w:u w:val="single"/>
                <w:lang w:eastAsia="hu-HU"/>
              </w:rPr>
              <w:t>céh</w:t>
            </w:r>
            <w:r w:rsidRPr="00E339C2">
              <w:rPr>
                <w:rFonts w:ascii="Calibri" w:eastAsia="Calibri" w:hAnsi="Calibri" w:cs="Calibri"/>
                <w:lang w:eastAsia="hu-HU"/>
              </w:rPr>
              <w:t>.</w:t>
            </w:r>
          </w:p>
          <w:p w:rsidR="00346907" w:rsidRPr="00594233" w:rsidRDefault="00346907" w:rsidP="00F43D86">
            <w:pPr>
              <w:spacing w:after="0"/>
              <w:rPr>
                <w:rFonts w:ascii="Calibri" w:eastAsia="Calibri" w:hAnsi="Calibri" w:cs="Calibri"/>
                <w: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Szent Benedek</w:t>
            </w:r>
            <w:r w:rsidRPr="00594233">
              <w:rPr>
                <w:rFonts w:ascii="Calibri" w:eastAsia="Calibri" w:hAnsi="Calibri" w:cs="Calibri"/>
                <w:lang w:eastAsia="hu-HU"/>
              </w:rPr>
              <w:t xml:space="preserve">, VII. Gergely, Assisi Szent Ferenc, Aquinói Szent Tamás, Leonardo da Vinci, </w:t>
            </w:r>
            <w:r w:rsidRPr="00594233">
              <w:rPr>
                <w:rFonts w:ascii="Calibri" w:eastAsia="Calibri" w:hAnsi="Calibri" w:cs="Calibri"/>
                <w:u w:val="single"/>
                <w:lang w:eastAsia="hu-HU"/>
              </w:rPr>
              <w:t>Gutenberg</w:t>
            </w:r>
            <w:r w:rsidRPr="00594233">
              <w:rPr>
                <w:rFonts w:ascii="Calibri" w:eastAsia="Calibri" w:hAnsi="Calibri" w:cs="Calibri"/>
                <w:lang w:eastAsia="hu-HU"/>
              </w:rPr>
              <w:t>, Dózsa György.</w:t>
            </w:r>
          </w:p>
          <w:p w:rsidR="00346907" w:rsidRPr="00594233" w:rsidRDefault="00346907" w:rsidP="00F43D86">
            <w:pPr>
              <w:spacing w:after="0"/>
              <w:rPr>
                <w:rFonts w:ascii="Calibri" w:eastAsia="Calibri" w:hAnsi="Calibri" w:cs="Calibri"/>
                <w: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476–1492 </w:t>
            </w:r>
            <w:r w:rsidRPr="00594233">
              <w:rPr>
                <w:rFonts w:ascii="Calibri" w:eastAsia="Calibri" w:hAnsi="Calibri" w:cs="Calibri"/>
                <w:u w:val="single"/>
                <w:lang w:eastAsia="hu-HU"/>
              </w:rPr>
              <w:t>a középkor</w:t>
            </w:r>
            <w:r w:rsidRPr="00594233">
              <w:rPr>
                <w:rFonts w:ascii="Calibri" w:eastAsia="Calibri" w:hAnsi="Calibri" w:cs="Calibri"/>
                <w:lang w:eastAsia="hu-HU"/>
              </w:rPr>
              <w:t xml:space="preserve">, 1054 az egyházszakadás, 1347 </w:t>
            </w:r>
            <w:r>
              <w:rPr>
                <w:rFonts w:ascii="Calibri" w:eastAsia="Calibri" w:hAnsi="Calibri" w:cs="Calibri"/>
                <w:lang w:eastAsia="hu-HU"/>
              </w:rPr>
              <w:t xml:space="preserve">a </w:t>
            </w:r>
            <w:r w:rsidRPr="00594233">
              <w:rPr>
                <w:rFonts w:ascii="Calibri" w:eastAsia="Calibri" w:hAnsi="Calibri" w:cs="Calibri"/>
                <w:lang w:eastAsia="hu-HU"/>
              </w:rPr>
              <w:t>nagy pestisjárvány.</w:t>
            </w:r>
          </w:p>
          <w:p w:rsidR="00346907" w:rsidRPr="00594233" w:rsidRDefault="00346907" w:rsidP="00F43D86">
            <w:pPr>
              <w:spacing w:after="0"/>
              <w:rPr>
                <w:rFonts w:ascii="Calibri" w:eastAsia="Calibri" w:hAnsi="Calibri" w:cs="Calibri"/>
                <w: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Egyházi Állam, </w:t>
            </w:r>
            <w:r w:rsidRPr="00594233">
              <w:rPr>
                <w:rFonts w:ascii="Calibri" w:eastAsia="Calibri" w:hAnsi="Calibri" w:cs="Calibri"/>
                <w:u w:val="single"/>
                <w:lang w:eastAsia="hu-HU"/>
              </w:rPr>
              <w:t>Anglia, Franciaország</w:t>
            </w:r>
            <w:r w:rsidRPr="00594233">
              <w:rPr>
                <w:rFonts w:ascii="Calibri" w:eastAsia="Calibri" w:hAnsi="Calibri" w:cs="Calibri"/>
                <w:lang w:eastAsia="hu-HU"/>
              </w:rPr>
              <w:t xml:space="preserve">, levantei kereskedelmi hálózat, Velence, Firenze, </w:t>
            </w:r>
            <w:proofErr w:type="spellStart"/>
            <w:r w:rsidRPr="00594233">
              <w:rPr>
                <w:rFonts w:ascii="Calibri" w:eastAsia="Calibri" w:hAnsi="Calibri" w:cs="Calibri"/>
                <w:lang w:eastAsia="hu-HU"/>
              </w:rPr>
              <w:t>Hanza</w:t>
            </w:r>
            <w:proofErr w:type="spellEnd"/>
            <w:r w:rsidRPr="00594233">
              <w:rPr>
                <w:rFonts w:ascii="Calibri" w:eastAsia="Calibri" w:hAnsi="Calibri" w:cs="Calibri"/>
                <w:lang w:eastAsia="hu-HU"/>
              </w:rPr>
              <w:t xml:space="preserve"> kereskedelmi hálózat, </w:t>
            </w:r>
            <w:r w:rsidRPr="00594233">
              <w:rPr>
                <w:rFonts w:ascii="Calibri" w:eastAsia="Calibri" w:hAnsi="Calibri" w:cs="Calibri"/>
                <w:u w:val="single"/>
                <w:lang w:eastAsia="hu-HU"/>
              </w:rPr>
              <w:t>Szentföld</w:t>
            </w:r>
            <w:r w:rsidRPr="00594233">
              <w:rPr>
                <w:rFonts w:ascii="Calibri" w:eastAsia="Calibri" w:hAnsi="Calibri" w:cs="Calibri"/>
                <w:lang w:eastAsia="hu-HU"/>
              </w:rPr>
              <w:t>.</w:t>
            </w:r>
          </w:p>
        </w:tc>
        <w:tc>
          <w:tcPr>
            <w:tcW w:w="2693" w:type="dxa"/>
            <w:vMerge w:val="restart"/>
          </w:tcPr>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lastRenderedPageBreak/>
              <w:t>A középkor társadalmi, gazdasági, vallási és kulturális jellemzőinek bemutatása.</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társadalmi csoportok közötti jogi különbségek azonosítása.</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Érvekkel alátámasztott vélemény megfogalmazása a középkor világáról.</w:t>
            </w:r>
          </w:p>
          <w:p w:rsidR="00346907" w:rsidRPr="00594233" w:rsidRDefault="00346907" w:rsidP="00346907">
            <w:pPr>
              <w:numPr>
                <w:ilvl w:val="0"/>
                <w:numId w:val="16"/>
              </w:numPr>
              <w:pBdr>
                <w:top w:val="nil"/>
                <w:left w:val="nil"/>
                <w:bottom w:val="nil"/>
                <w:right w:val="nil"/>
                <w:between w:val="nil"/>
              </w:pBdr>
              <w:spacing w:after="0" w:line="240" w:lineRule="auto"/>
              <w:ind w:left="312" w:right="-108" w:hanging="357"/>
              <w:rPr>
                <w:rFonts w:ascii="Calibri" w:eastAsia="Calibri" w:hAnsi="Calibri" w:cs="Calibri"/>
                <w:lang w:eastAsia="hu-HU"/>
              </w:rPr>
            </w:pPr>
            <w:r w:rsidRPr="00594233">
              <w:rPr>
                <w:rFonts w:ascii="Calibri" w:eastAsia="Calibri" w:hAnsi="Calibri" w:cs="Calibri"/>
                <w:color w:val="000000"/>
                <w:lang w:eastAsia="hu-HU"/>
              </w:rPr>
              <w:t xml:space="preserve">A középkor társadalmi berendezkedése és a </w:t>
            </w:r>
            <w:r w:rsidRPr="00594233">
              <w:rPr>
                <w:rFonts w:ascii="Calibri" w:eastAsia="Calibri" w:hAnsi="Calibri" w:cs="Calibri"/>
                <w:color w:val="000000"/>
                <w:lang w:eastAsia="hu-HU"/>
              </w:rPr>
              <w:lastRenderedPageBreak/>
              <w:t>rendi szemlélet értelmezése.</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jobbágyság jogainak és kötelességeinek rendszerezése.</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Az egyház szerepének áttekintése a középkori Európában.</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középkori kolostori élet bemutatása képi vagy szöveges források segítségével.</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nyugati és keleti kereszténység összehasonlítása.</w:t>
            </w:r>
          </w:p>
          <w:p w:rsidR="00346907" w:rsidRPr="00594233" w:rsidRDefault="00346907" w:rsidP="00346907">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lovagi életmód jellemzőinek azonosítása.</w:t>
            </w:r>
          </w:p>
          <w:p w:rsidR="00346907" w:rsidRPr="00706A1E" w:rsidRDefault="00346907" w:rsidP="00346907">
            <w:pPr>
              <w:widowControl w:val="0"/>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városok életének bemutatása képek, ábrák és szöveges források alapján</w:t>
            </w:r>
            <w:r>
              <w:rPr>
                <w:rFonts w:ascii="Calibri" w:eastAsia="Calibri" w:hAnsi="Calibri" w:cs="Calibri"/>
                <w:color w:val="000000"/>
                <w:lang w:eastAsia="hu-HU"/>
              </w:rPr>
              <w:t xml:space="preserve">, </w:t>
            </w:r>
            <w:r w:rsidRPr="00E339C2">
              <w:rPr>
                <w:rFonts w:ascii="Calibri" w:eastAsia="Calibri" w:hAnsi="Calibri" w:cs="Calibri"/>
                <w:color w:val="000000"/>
                <w:lang w:eastAsia="hu-HU"/>
              </w:rPr>
              <w:t xml:space="preserve">kitérve a zsidóság városiasodásban játszott szerepére, valamint az </w:t>
            </w:r>
            <w:proofErr w:type="spellStart"/>
            <w:r w:rsidRPr="00E339C2">
              <w:rPr>
                <w:rFonts w:ascii="Calibri" w:eastAsia="Calibri" w:hAnsi="Calibri" w:cs="Calibri"/>
                <w:color w:val="000000"/>
                <w:lang w:eastAsia="hu-HU"/>
              </w:rPr>
              <w:t>antijudaista</w:t>
            </w:r>
            <w:proofErr w:type="spellEnd"/>
            <w:r w:rsidRPr="00E339C2">
              <w:rPr>
                <w:rFonts w:ascii="Calibri" w:eastAsia="Calibri" w:hAnsi="Calibri" w:cs="Calibri"/>
                <w:color w:val="000000"/>
                <w:lang w:eastAsia="hu-HU"/>
              </w:rPr>
              <w:t xml:space="preserve"> törekvésekre.</w:t>
            </w:r>
          </w:p>
          <w:p w:rsidR="00346907" w:rsidRPr="00594233" w:rsidRDefault="00346907" w:rsidP="00346907">
            <w:pPr>
              <w:numPr>
                <w:ilvl w:val="0"/>
                <w:numId w:val="16"/>
              </w:numPr>
              <w:pBdr>
                <w:top w:val="nil"/>
                <w:left w:val="nil"/>
                <w:bottom w:val="nil"/>
                <w:right w:val="nil"/>
                <w:between w:val="nil"/>
              </w:pBdr>
              <w:spacing w:after="120" w:line="240" w:lineRule="auto"/>
              <w:ind w:left="312" w:hanging="357"/>
              <w:jc w:val="both"/>
              <w:rPr>
                <w:rFonts w:ascii="Calibri" w:eastAsia="Calibri" w:hAnsi="Calibri" w:cs="Calibri"/>
                <w:lang w:eastAsia="hu-HU"/>
              </w:rPr>
            </w:pPr>
            <w:r w:rsidRPr="00706A1E">
              <w:rPr>
                <w:rFonts w:ascii="Calibri" w:eastAsia="Calibri" w:hAnsi="Calibri" w:cs="Calibri"/>
                <w:lang w:eastAsia="hu-HU"/>
              </w:rPr>
              <w:t xml:space="preserve">A céhek működésének </w:t>
            </w:r>
            <w:r w:rsidRPr="00594233">
              <w:rPr>
                <w:rFonts w:ascii="Calibri" w:eastAsia="Calibri" w:hAnsi="Calibri" w:cs="Calibri"/>
                <w:color w:val="000000"/>
                <w:lang w:eastAsia="hu-HU"/>
              </w:rPr>
              <w:t>jellemzése források alapján.</w:t>
            </w:r>
          </w:p>
        </w:tc>
      </w:tr>
      <w:tr w:rsidR="00346907" w:rsidRPr="00594233" w:rsidTr="00F43D86">
        <w:tc>
          <w:tcPr>
            <w:tcW w:w="1668"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Az egyházi rend</w:t>
            </w:r>
          </w:p>
        </w:tc>
        <w:tc>
          <w:tcPr>
            <w:tcW w:w="2409" w:type="dxa"/>
          </w:tcPr>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 xml:space="preserve">Az egyházi hierarchia, az </w:t>
            </w:r>
            <w:r w:rsidRPr="00594233">
              <w:rPr>
                <w:rFonts w:ascii="Calibri" w:eastAsia="Calibri" w:hAnsi="Calibri" w:cs="Calibri"/>
                <w:color w:val="000000"/>
                <w:lang w:eastAsia="hu-HU"/>
              </w:rPr>
              <w:lastRenderedPageBreak/>
              <w:t>egyházi intézményrendszer.</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egyházszakadás és a 11. századi reform.</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szerzetesség.</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eretnekség.</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Kultúra és oktatás, a középkori egyetemek.</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Román és gótikus építészet – európai és magyar példák.</w:t>
            </w:r>
          </w:p>
        </w:tc>
        <w:tc>
          <w:tcPr>
            <w:tcW w:w="2410"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693"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r>
      <w:tr w:rsidR="00346907" w:rsidRPr="00594233" w:rsidTr="00F43D86">
        <w:tc>
          <w:tcPr>
            <w:tcW w:w="1668"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A nemesi rend</w:t>
            </w:r>
          </w:p>
        </w:tc>
        <w:tc>
          <w:tcPr>
            <w:tcW w:w="2409" w:type="dxa"/>
          </w:tcPr>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 xml:space="preserve">Az uralkodói hatalom és </w:t>
            </w:r>
            <w:proofErr w:type="spellStart"/>
            <w:r w:rsidRPr="00594233">
              <w:rPr>
                <w:rFonts w:ascii="Calibri" w:eastAsia="Calibri" w:hAnsi="Calibri" w:cs="Calibri"/>
                <w:color w:val="000000"/>
                <w:lang w:eastAsia="hu-HU"/>
              </w:rPr>
              <w:t>korlátai</w:t>
            </w:r>
            <w:proofErr w:type="spellEnd"/>
            <w:r w:rsidRPr="00594233">
              <w:rPr>
                <w:rFonts w:ascii="Calibri" w:eastAsia="Calibri" w:hAnsi="Calibri" w:cs="Calibri"/>
                <w:color w:val="000000"/>
                <w:lang w:eastAsia="hu-HU"/>
              </w:rPr>
              <w:t xml:space="preserve"> (hűbériség, rendiség).</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Lovagi eszmény és lovagi kultúra.</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keresztes hadjáratok eszméje.</w:t>
            </w:r>
          </w:p>
        </w:tc>
        <w:tc>
          <w:tcPr>
            <w:tcW w:w="2410"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693"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r>
      <w:tr w:rsidR="00346907" w:rsidRPr="00594233" w:rsidTr="00F43D86">
        <w:tc>
          <w:tcPr>
            <w:tcW w:w="1668"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A polgárok világa</w:t>
            </w:r>
          </w:p>
        </w:tc>
        <w:tc>
          <w:tcPr>
            <w:tcW w:w="2409" w:type="dxa"/>
          </w:tcPr>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középkori város és lakói.</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város kiváltságai (magyar példák alapján).</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céhek.</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helyi és távolsági kereskedelem.</w:t>
            </w:r>
          </w:p>
          <w:p w:rsidR="00346907" w:rsidRPr="00594233" w:rsidRDefault="00346907" w:rsidP="00346907">
            <w:pPr>
              <w:numPr>
                <w:ilvl w:val="0"/>
                <w:numId w:val="17"/>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reneszánsz építészet (európai és magyar példák).</w:t>
            </w:r>
          </w:p>
        </w:tc>
        <w:tc>
          <w:tcPr>
            <w:tcW w:w="2410"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693"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r>
    </w:tbl>
    <w:p w:rsidR="00346907" w:rsidRDefault="00346907" w:rsidP="00DB3BC6">
      <w:pPr>
        <w:spacing w:before="240" w:line="240" w:lineRule="auto"/>
        <w:jc w:val="both"/>
        <w:rPr>
          <w:rFonts w:ascii="Calibri" w:eastAsia="Calibri" w:hAnsi="Calibri" w:cs="Calibri"/>
          <w:b/>
          <w:lang w:eastAsia="hu-HU"/>
        </w:rPr>
      </w:pPr>
      <w:r w:rsidRPr="00346907">
        <w:rPr>
          <w:rFonts w:ascii="Calibri" w:eastAsia="Calibri" w:hAnsi="Calibri" w:cs="Calibri"/>
          <w:b/>
          <w:lang w:eastAsia="hu-HU"/>
        </w:rPr>
        <w:t>A magyar nép eredete és az Árpád-kor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2410"/>
        <w:gridCol w:w="2410"/>
        <w:gridCol w:w="2551"/>
      </w:tblGrid>
      <w:tr w:rsidR="00346907" w:rsidRPr="00594233" w:rsidTr="00F43D86">
        <w:tc>
          <w:tcPr>
            <w:tcW w:w="9180" w:type="dxa"/>
            <w:gridSpan w:val="4"/>
          </w:tcPr>
          <w:p w:rsidR="00346907" w:rsidRPr="00594233" w:rsidRDefault="00346907" w:rsidP="00F43D86">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346907" w:rsidRPr="00594233" w:rsidTr="00F43D86">
        <w:tc>
          <w:tcPr>
            <w:tcW w:w="1809"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410"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Altémák</w:t>
            </w:r>
          </w:p>
        </w:tc>
        <w:tc>
          <w:tcPr>
            <w:tcW w:w="2410"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551" w:type="dxa"/>
          </w:tcPr>
          <w:p w:rsidR="00346907" w:rsidRPr="00594233" w:rsidRDefault="00346907"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346907" w:rsidRPr="00594233" w:rsidTr="00F43D86">
        <w:tc>
          <w:tcPr>
            <w:tcW w:w="1809"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Magyar őstörténet és honfoglalás</w:t>
            </w:r>
          </w:p>
        </w:tc>
        <w:tc>
          <w:tcPr>
            <w:tcW w:w="2410" w:type="dxa"/>
          </w:tcPr>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Az eredet kérdései, a nyelvészet, a régészet, a néprajz és a genetika eredményei.</w:t>
            </w:r>
          </w:p>
          <w:p w:rsidR="00346907" w:rsidRPr="001D76E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magyar törzsszövetség az Etelközben.</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honfoglalás okai és menete.</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kalandozások – a lovas-íjász harcmodor.</w:t>
            </w:r>
          </w:p>
        </w:tc>
        <w:tc>
          <w:tcPr>
            <w:tcW w:w="2410" w:type="dxa"/>
            <w:vMerge w:val="restart"/>
          </w:tcPr>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finnugor</w:t>
            </w:r>
            <w:r w:rsidRPr="00594233">
              <w:rPr>
                <w:rFonts w:ascii="Calibri" w:eastAsia="Calibri" w:hAnsi="Calibri" w:cs="Calibri"/>
                <w:lang w:eastAsia="hu-HU"/>
              </w:rPr>
              <w:t xml:space="preserve">, </w:t>
            </w:r>
            <w:r w:rsidRPr="00594233">
              <w:rPr>
                <w:rFonts w:ascii="Calibri" w:eastAsia="Calibri" w:hAnsi="Calibri" w:cs="Calibri"/>
                <w:u w:val="single"/>
                <w:lang w:eastAsia="hu-HU"/>
              </w:rPr>
              <w:t>törzs</w:t>
            </w:r>
            <w:r w:rsidRPr="00594233">
              <w:rPr>
                <w:rFonts w:ascii="Calibri" w:eastAsia="Calibri" w:hAnsi="Calibri" w:cs="Calibri"/>
                <w:lang w:eastAsia="hu-HU"/>
              </w:rPr>
              <w:t xml:space="preserve">, </w:t>
            </w:r>
            <w:r w:rsidRPr="00594233">
              <w:rPr>
                <w:rFonts w:ascii="Calibri" w:eastAsia="Calibri" w:hAnsi="Calibri" w:cs="Calibri"/>
                <w:u w:val="single"/>
                <w:lang w:eastAsia="hu-HU"/>
              </w:rPr>
              <w:t>fejedelem</w:t>
            </w:r>
            <w:r w:rsidRPr="00594233">
              <w:rPr>
                <w:rFonts w:ascii="Calibri" w:eastAsia="Calibri" w:hAnsi="Calibri" w:cs="Calibri"/>
                <w:lang w:eastAsia="hu-HU"/>
              </w:rPr>
              <w:t xml:space="preserve">, </w:t>
            </w:r>
            <w:r w:rsidRPr="00E339C2">
              <w:rPr>
                <w:rFonts w:ascii="Calibri" w:eastAsia="Calibri" w:hAnsi="Calibri" w:cs="Calibri"/>
                <w:lang w:eastAsia="hu-HU"/>
              </w:rPr>
              <w:t>kabarok,</w:t>
            </w:r>
            <w:r>
              <w:rPr>
                <w:rFonts w:ascii="Calibri" w:eastAsia="Calibri" w:hAnsi="Calibri" w:cs="Calibri"/>
                <w:lang w:eastAsia="hu-HU"/>
              </w:rPr>
              <w:t xml:space="preserve"> </w:t>
            </w:r>
            <w:r w:rsidRPr="00594233">
              <w:rPr>
                <w:rFonts w:ascii="Calibri" w:eastAsia="Calibri" w:hAnsi="Calibri" w:cs="Calibri"/>
                <w:u w:val="single"/>
                <w:lang w:eastAsia="hu-HU"/>
              </w:rPr>
              <w:t>vérszerződés</w:t>
            </w:r>
            <w:r w:rsidRPr="00594233">
              <w:rPr>
                <w:rFonts w:ascii="Calibri" w:eastAsia="Calibri" w:hAnsi="Calibri" w:cs="Calibri"/>
                <w:lang w:eastAsia="hu-HU"/>
              </w:rPr>
              <w:t xml:space="preserve">, </w:t>
            </w:r>
            <w:r w:rsidRPr="00594233">
              <w:rPr>
                <w:rFonts w:ascii="Calibri" w:eastAsia="Calibri" w:hAnsi="Calibri" w:cs="Calibri"/>
                <w:u w:val="single"/>
                <w:lang w:eastAsia="hu-HU"/>
              </w:rPr>
              <w:t>honfoglalás</w:t>
            </w:r>
            <w:r w:rsidRPr="00594233">
              <w:rPr>
                <w:rFonts w:ascii="Calibri" w:eastAsia="Calibri" w:hAnsi="Calibri" w:cs="Calibri"/>
                <w:lang w:eastAsia="hu-HU"/>
              </w:rPr>
              <w:t xml:space="preserve">, kettős honfoglalás elmélete, avarok, rovásírás, </w:t>
            </w:r>
            <w:r w:rsidRPr="00594233">
              <w:rPr>
                <w:rFonts w:ascii="Calibri" w:eastAsia="Calibri" w:hAnsi="Calibri" w:cs="Calibri"/>
                <w:u w:val="single"/>
                <w:lang w:eastAsia="hu-HU"/>
              </w:rPr>
              <w:t>kalandozás</w:t>
            </w:r>
            <w:r>
              <w:rPr>
                <w:rFonts w:ascii="Calibri" w:eastAsia="Calibri" w:hAnsi="Calibri" w:cs="Calibri"/>
                <w:u w:val="single"/>
                <w:lang w:eastAsia="hu-HU"/>
              </w:rPr>
              <w:t>ok</w:t>
            </w:r>
            <w:r w:rsidRPr="00594233">
              <w:rPr>
                <w:rFonts w:ascii="Calibri" w:eastAsia="Calibri" w:hAnsi="Calibri" w:cs="Calibri"/>
                <w:lang w:eastAsia="hu-HU"/>
              </w:rPr>
              <w:t xml:space="preserve">, </w:t>
            </w:r>
            <w:r w:rsidRPr="00594233">
              <w:rPr>
                <w:rFonts w:ascii="Calibri" w:eastAsia="Calibri" w:hAnsi="Calibri" w:cs="Calibri"/>
                <w:u w:val="single"/>
                <w:lang w:eastAsia="hu-HU"/>
              </w:rPr>
              <w:t>székelyek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vármegye</w:t>
            </w:r>
            <w:r w:rsidRPr="00594233">
              <w:rPr>
                <w:rFonts w:ascii="Calibri" w:eastAsia="Calibri" w:hAnsi="Calibri" w:cs="Calibri"/>
                <w:lang w:eastAsia="hu-HU"/>
              </w:rPr>
              <w:t xml:space="preserve">, egyházmegye, érsekség, </w:t>
            </w:r>
            <w:r w:rsidRPr="00594233">
              <w:rPr>
                <w:rFonts w:ascii="Calibri" w:eastAsia="Calibri" w:hAnsi="Calibri" w:cs="Calibri"/>
                <w:u w:val="single"/>
                <w:lang w:eastAsia="hu-HU"/>
              </w:rPr>
              <w:t>tized</w:t>
            </w:r>
            <w:r w:rsidRPr="00594233">
              <w:rPr>
                <w:rFonts w:ascii="Calibri" w:eastAsia="Calibri" w:hAnsi="Calibri" w:cs="Calibri"/>
                <w:lang w:eastAsia="hu-HU"/>
              </w:rPr>
              <w:t xml:space="preserve">, nádor, </w:t>
            </w:r>
            <w:r w:rsidRPr="00594233">
              <w:rPr>
                <w:rFonts w:ascii="Calibri" w:eastAsia="Calibri" w:hAnsi="Calibri" w:cs="Calibri"/>
                <w:u w:val="single"/>
                <w:lang w:eastAsia="hu-HU"/>
              </w:rPr>
              <w:t>ispán</w:t>
            </w:r>
            <w:r w:rsidRPr="00594233">
              <w:rPr>
                <w:rFonts w:ascii="Calibri" w:eastAsia="Calibri" w:hAnsi="Calibri" w:cs="Calibri"/>
                <w:lang w:eastAsia="hu-HU"/>
              </w:rPr>
              <w:t xml:space="preserve">, kancellária, kettős </w:t>
            </w:r>
            <w:r w:rsidRPr="00594233">
              <w:rPr>
                <w:rFonts w:ascii="Calibri" w:eastAsia="Calibri" w:hAnsi="Calibri" w:cs="Calibri"/>
                <w:lang w:eastAsia="hu-HU"/>
              </w:rPr>
              <w:lastRenderedPageBreak/>
              <w:t xml:space="preserve">kereszt, </w:t>
            </w:r>
            <w:r w:rsidRPr="00EA5548">
              <w:rPr>
                <w:rFonts w:ascii="Calibri" w:eastAsia="Calibri" w:hAnsi="Calibri" w:cs="Calibri"/>
                <w:lang w:eastAsia="hu-HU"/>
              </w:rPr>
              <w:t>szászok,</w:t>
            </w:r>
            <w:r w:rsidRPr="00594233">
              <w:rPr>
                <w:rFonts w:ascii="Calibri" w:eastAsia="Calibri" w:hAnsi="Calibri" w:cs="Calibri"/>
                <w:u w:val="single"/>
                <w:lang w:eastAsia="hu-HU"/>
              </w:rPr>
              <w:t xml:space="preserve"> kunok</w:t>
            </w:r>
            <w:r w:rsidRPr="00594233">
              <w:rPr>
                <w:rFonts w:ascii="Calibri" w:eastAsia="Calibri" w:hAnsi="Calibri" w:cs="Calibri"/>
                <w:lang w:eastAsia="hu-HU"/>
              </w:rPr>
              <w:t xml:space="preserve">, </w:t>
            </w:r>
            <w:r w:rsidRPr="00594233">
              <w:rPr>
                <w:rFonts w:ascii="Calibri" w:eastAsia="Calibri" w:hAnsi="Calibri" w:cs="Calibri"/>
                <w:u w:val="single"/>
                <w:lang w:eastAsia="hu-HU"/>
              </w:rPr>
              <w:t>tatárok/mongolok</w:t>
            </w:r>
          </w:p>
          <w:p w:rsidR="00346907" w:rsidRPr="00594233" w:rsidRDefault="00346907" w:rsidP="00F43D86">
            <w:pPr>
              <w:spacing w:after="0"/>
              <w:rPr>
                <w:rFonts w:ascii="Calibri" w:eastAsia="Calibri" w:hAnsi="Calibri" w:cs="Calibri"/>
                <w: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Álmos,</w:t>
            </w:r>
            <w:r w:rsidRPr="00594233">
              <w:rPr>
                <w:rFonts w:ascii="Calibri" w:eastAsia="Calibri" w:hAnsi="Calibri" w:cs="Calibri"/>
                <w:lang w:eastAsia="hu-HU"/>
              </w:rPr>
              <w:t xml:space="preserve"> </w:t>
            </w:r>
            <w:r w:rsidRPr="00594233">
              <w:rPr>
                <w:rFonts w:ascii="Calibri" w:eastAsia="Calibri" w:hAnsi="Calibri" w:cs="Calibri"/>
                <w:u w:val="single"/>
                <w:lang w:eastAsia="hu-HU"/>
              </w:rPr>
              <w:t>Árpád</w:t>
            </w:r>
            <w:r w:rsidRPr="00594233">
              <w:rPr>
                <w:rFonts w:ascii="Calibri" w:eastAsia="Calibri" w:hAnsi="Calibri" w:cs="Calibri"/>
                <w:lang w:eastAsia="hu-HU"/>
              </w:rPr>
              <w:t xml:space="preserve">, az Árpád-ház, </w:t>
            </w:r>
            <w:r w:rsidRPr="00594233">
              <w:rPr>
                <w:rFonts w:ascii="Calibri" w:eastAsia="Calibri" w:hAnsi="Calibri" w:cs="Calibri"/>
                <w:u w:val="single"/>
                <w:lang w:eastAsia="hu-HU"/>
              </w:rPr>
              <w:t>Géza</w:t>
            </w:r>
            <w:r w:rsidRPr="00594233">
              <w:rPr>
                <w:rFonts w:ascii="Calibri" w:eastAsia="Calibri" w:hAnsi="Calibri" w:cs="Calibri"/>
                <w:lang w:eastAsia="hu-HU"/>
              </w:rPr>
              <w:t xml:space="preserve">, </w:t>
            </w:r>
            <w:r w:rsidRPr="00594233">
              <w:rPr>
                <w:rFonts w:ascii="Calibri" w:eastAsia="Calibri" w:hAnsi="Calibri" w:cs="Calibri"/>
                <w:u w:val="single"/>
                <w:lang w:eastAsia="hu-HU"/>
              </w:rPr>
              <w:t>I. (Szent) István</w:t>
            </w:r>
            <w:r w:rsidRPr="00594233">
              <w:rPr>
                <w:rFonts w:ascii="Calibri" w:eastAsia="Calibri" w:hAnsi="Calibri" w:cs="Calibri"/>
                <w:lang w:eastAsia="hu-HU"/>
              </w:rPr>
              <w:t xml:space="preserve">, Koppány, </w:t>
            </w:r>
            <w:r w:rsidRPr="00594233">
              <w:rPr>
                <w:rFonts w:ascii="Calibri" w:eastAsia="Calibri" w:hAnsi="Calibri" w:cs="Calibri"/>
                <w:u w:val="single"/>
                <w:lang w:eastAsia="hu-HU"/>
              </w:rPr>
              <w:t>Szent Gellért</w:t>
            </w:r>
            <w:r w:rsidRPr="00594233">
              <w:rPr>
                <w:rFonts w:ascii="Calibri" w:eastAsia="Calibri" w:hAnsi="Calibri" w:cs="Calibri"/>
                <w:lang w:eastAsia="hu-HU"/>
              </w:rPr>
              <w:t xml:space="preserve">, Szent Imre, </w:t>
            </w:r>
            <w:r w:rsidRPr="00594233">
              <w:rPr>
                <w:rFonts w:ascii="Calibri" w:eastAsia="Calibri" w:hAnsi="Calibri" w:cs="Calibri"/>
                <w:u w:val="single"/>
                <w:lang w:eastAsia="hu-HU"/>
              </w:rPr>
              <w:t>I. (Szent) László</w:t>
            </w:r>
            <w:r w:rsidRPr="00594233">
              <w:rPr>
                <w:rFonts w:ascii="Calibri" w:eastAsia="Calibri" w:hAnsi="Calibri" w:cs="Calibri"/>
                <w:lang w:eastAsia="hu-HU"/>
              </w:rPr>
              <w:t xml:space="preserve">, </w:t>
            </w:r>
            <w:r w:rsidRPr="00594233">
              <w:rPr>
                <w:rFonts w:ascii="Calibri" w:eastAsia="Calibri" w:hAnsi="Calibri" w:cs="Calibri"/>
                <w:u w:val="single"/>
                <w:lang w:eastAsia="hu-HU"/>
              </w:rPr>
              <w:t>Könyves Kálmán, III. Béla</w:t>
            </w:r>
            <w:r w:rsidRPr="00594233">
              <w:rPr>
                <w:rFonts w:ascii="Calibri" w:eastAsia="Calibri" w:hAnsi="Calibri" w:cs="Calibri"/>
                <w:lang w:eastAsia="hu-HU"/>
              </w:rPr>
              <w:t xml:space="preserve">, II. András, </w:t>
            </w:r>
            <w:r w:rsidRPr="00594233">
              <w:rPr>
                <w:rFonts w:ascii="Calibri" w:eastAsia="Calibri" w:hAnsi="Calibri" w:cs="Calibri"/>
                <w:u w:val="single"/>
                <w:lang w:eastAsia="hu-HU"/>
              </w:rPr>
              <w:t>IV. Béla</w:t>
            </w:r>
            <w:r w:rsidRPr="00594233">
              <w:rPr>
                <w:rFonts w:ascii="Calibri" w:eastAsia="Calibri" w:hAnsi="Calibri" w:cs="Calibri"/>
                <w:lang w:eastAsia="hu-HU"/>
              </w:rPr>
              <w:t xml:space="preserve">, </w:t>
            </w:r>
            <w:r w:rsidRPr="00594233">
              <w:rPr>
                <w:rFonts w:ascii="Calibri" w:eastAsia="Calibri" w:hAnsi="Calibri" w:cs="Calibri"/>
                <w:u w:val="single"/>
                <w:lang w:eastAsia="hu-HU"/>
              </w:rPr>
              <w:t>Szent Margit</w:t>
            </w:r>
            <w:r w:rsidRPr="00594233">
              <w:rPr>
                <w:rFonts w:ascii="Calibri" w:eastAsia="Calibri" w:hAnsi="Calibri" w:cs="Calibri"/>
                <w:lang w:eastAsia="hu-HU"/>
              </w:rPr>
              <w:t>.</w:t>
            </w:r>
          </w:p>
          <w:p w:rsidR="00346907" w:rsidRPr="00594233" w:rsidRDefault="00346907" w:rsidP="00F43D86">
            <w:pPr>
              <w:spacing w:after="0"/>
              <w:rPr>
                <w:rFonts w:ascii="Calibri" w:eastAsia="Calibri" w:hAnsi="Calibri" w:cs="Calibri"/>
                <w: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895 a honfoglalás</w:t>
            </w:r>
            <w:r w:rsidRPr="00594233">
              <w:rPr>
                <w:rFonts w:ascii="Calibri" w:eastAsia="Calibri" w:hAnsi="Calibri" w:cs="Calibri"/>
                <w:lang w:eastAsia="hu-HU"/>
              </w:rPr>
              <w:t xml:space="preserve">, </w:t>
            </w:r>
            <w:r w:rsidRPr="00594233">
              <w:rPr>
                <w:rFonts w:ascii="Calibri" w:eastAsia="Calibri" w:hAnsi="Calibri" w:cs="Calibri"/>
                <w:u w:val="single"/>
                <w:lang w:eastAsia="hu-HU"/>
              </w:rPr>
              <w:t>907 a pozsonyi csata, 997/1000–1038 I. (Szent) István uralkodása</w:t>
            </w:r>
            <w:r w:rsidRPr="00594233">
              <w:rPr>
                <w:rFonts w:ascii="Calibri" w:eastAsia="Calibri" w:hAnsi="Calibri" w:cs="Calibri"/>
                <w:lang w:eastAsia="hu-HU"/>
              </w:rPr>
              <w:t xml:space="preserve">, </w:t>
            </w:r>
            <w:r w:rsidRPr="00594233">
              <w:rPr>
                <w:rFonts w:ascii="Calibri" w:eastAsia="Calibri" w:hAnsi="Calibri" w:cs="Calibri"/>
                <w:u w:val="single"/>
                <w:lang w:eastAsia="hu-HU"/>
              </w:rPr>
              <w:t xml:space="preserve">1222 </w:t>
            </w:r>
            <w:r>
              <w:rPr>
                <w:rFonts w:ascii="Calibri" w:eastAsia="Calibri" w:hAnsi="Calibri" w:cs="Calibri"/>
                <w:u w:val="single"/>
                <w:lang w:eastAsia="hu-HU"/>
              </w:rPr>
              <w:t xml:space="preserve">az </w:t>
            </w:r>
            <w:r w:rsidRPr="00594233">
              <w:rPr>
                <w:rFonts w:ascii="Calibri" w:eastAsia="Calibri" w:hAnsi="Calibri" w:cs="Calibri"/>
                <w:u w:val="single"/>
                <w:lang w:eastAsia="hu-HU"/>
              </w:rPr>
              <w:t>Aranybulla</w:t>
            </w:r>
            <w:r w:rsidRPr="00594233">
              <w:rPr>
                <w:rFonts w:ascii="Calibri" w:eastAsia="Calibri" w:hAnsi="Calibri" w:cs="Calibri"/>
                <w:lang w:eastAsia="hu-HU"/>
              </w:rPr>
              <w:t xml:space="preserve">, </w:t>
            </w:r>
            <w:r w:rsidRPr="00594233">
              <w:rPr>
                <w:rFonts w:ascii="Calibri" w:eastAsia="Calibri" w:hAnsi="Calibri" w:cs="Calibri"/>
                <w:u w:val="single"/>
                <w:lang w:eastAsia="hu-HU"/>
              </w:rPr>
              <w:t xml:space="preserve">1241–1242 </w:t>
            </w:r>
            <w:r>
              <w:rPr>
                <w:rFonts w:ascii="Calibri" w:eastAsia="Calibri" w:hAnsi="Calibri" w:cs="Calibri"/>
                <w:u w:val="single"/>
                <w:lang w:eastAsia="hu-HU"/>
              </w:rPr>
              <w:t xml:space="preserve">a </w:t>
            </w:r>
            <w:r w:rsidRPr="00594233">
              <w:rPr>
                <w:rFonts w:ascii="Calibri" w:eastAsia="Calibri" w:hAnsi="Calibri" w:cs="Calibri"/>
                <w:u w:val="single"/>
                <w:lang w:eastAsia="hu-HU"/>
              </w:rPr>
              <w:t>tatárjárás</w:t>
            </w:r>
            <w:r w:rsidRPr="00594233">
              <w:rPr>
                <w:rFonts w:ascii="Calibri" w:eastAsia="Calibri" w:hAnsi="Calibri" w:cs="Calibri"/>
                <w:lang w:eastAsia="hu-HU"/>
              </w:rPr>
              <w:t>.</w:t>
            </w:r>
          </w:p>
          <w:p w:rsidR="00346907" w:rsidRPr="00594233" w:rsidRDefault="00346907" w:rsidP="00F43D86">
            <w:pPr>
              <w:spacing w:after="0"/>
              <w:rPr>
                <w:rFonts w:ascii="Calibri" w:eastAsia="Calibri" w:hAnsi="Calibri" w:cs="Calibri"/>
                <w:lang w:eastAsia="hu-HU"/>
              </w:rPr>
            </w:pPr>
          </w:p>
          <w:p w:rsidR="00346907" w:rsidRPr="00594233" w:rsidRDefault="00346907" w:rsidP="00F43D86">
            <w:pPr>
              <w:spacing w:after="0"/>
              <w:rPr>
                <w:rFonts w:ascii="Calibri" w:eastAsia="Calibri" w:hAnsi="Calibri" w:cs="Calibr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Etelköz</w:t>
            </w:r>
            <w:r w:rsidRPr="00594233">
              <w:rPr>
                <w:rFonts w:ascii="Calibri" w:eastAsia="Calibri" w:hAnsi="Calibri" w:cs="Calibri"/>
                <w:lang w:eastAsia="hu-HU"/>
              </w:rPr>
              <w:t xml:space="preserve">, </w:t>
            </w:r>
            <w:r w:rsidRPr="00594233">
              <w:rPr>
                <w:rFonts w:ascii="Calibri" w:eastAsia="Calibri" w:hAnsi="Calibri" w:cs="Calibri"/>
                <w:u w:val="single"/>
                <w:lang w:eastAsia="hu-HU"/>
              </w:rPr>
              <w:t>Vereckei-hágó</w:t>
            </w:r>
            <w:r w:rsidRPr="00594233">
              <w:rPr>
                <w:rFonts w:ascii="Calibri" w:eastAsia="Calibri" w:hAnsi="Calibri" w:cs="Calibri"/>
                <w:lang w:eastAsia="hu-HU"/>
              </w:rPr>
              <w:t xml:space="preserve">, </w:t>
            </w:r>
            <w:r w:rsidRPr="00594233">
              <w:rPr>
                <w:rFonts w:ascii="Calibri" w:eastAsia="Calibri" w:hAnsi="Calibri" w:cs="Calibri"/>
                <w:u w:val="single"/>
                <w:lang w:eastAsia="hu-HU"/>
              </w:rPr>
              <w:t>Kárpát-medence</w:t>
            </w:r>
            <w:r w:rsidRPr="00594233">
              <w:rPr>
                <w:rFonts w:ascii="Calibri" w:eastAsia="Calibri" w:hAnsi="Calibri" w:cs="Calibri"/>
                <w:lang w:eastAsia="hu-HU"/>
              </w:rPr>
              <w:t xml:space="preserve">, </w:t>
            </w:r>
            <w:r w:rsidRPr="00594233">
              <w:rPr>
                <w:rFonts w:ascii="Calibri" w:eastAsia="Calibri" w:hAnsi="Calibri" w:cs="Calibri"/>
                <w:u w:val="single"/>
                <w:lang w:eastAsia="hu-HU"/>
              </w:rPr>
              <w:t>Pannonhalma</w:t>
            </w:r>
            <w:r w:rsidRPr="00594233">
              <w:rPr>
                <w:rFonts w:ascii="Calibri" w:eastAsia="Calibri" w:hAnsi="Calibri" w:cs="Calibri"/>
                <w:lang w:eastAsia="hu-HU"/>
              </w:rPr>
              <w:t xml:space="preserve">, </w:t>
            </w:r>
            <w:r w:rsidRPr="00594233">
              <w:rPr>
                <w:rFonts w:ascii="Calibri" w:eastAsia="Calibri" w:hAnsi="Calibri" w:cs="Calibri"/>
                <w:u w:val="single"/>
                <w:lang w:eastAsia="hu-HU"/>
              </w:rPr>
              <w:t>Esztergom</w:t>
            </w:r>
            <w:r w:rsidRPr="00594233">
              <w:rPr>
                <w:rFonts w:ascii="Calibri" w:eastAsia="Calibri" w:hAnsi="Calibri" w:cs="Calibri"/>
                <w:lang w:eastAsia="hu-HU"/>
              </w:rPr>
              <w:t xml:space="preserve">, </w:t>
            </w:r>
            <w:r w:rsidRPr="00594233">
              <w:rPr>
                <w:rFonts w:ascii="Calibri" w:eastAsia="Calibri" w:hAnsi="Calibri" w:cs="Calibri"/>
                <w:u w:val="single"/>
                <w:lang w:eastAsia="hu-HU"/>
              </w:rPr>
              <w:t>Székesfehérvár</w:t>
            </w:r>
            <w:r w:rsidRPr="00594233">
              <w:rPr>
                <w:rFonts w:ascii="Calibri" w:eastAsia="Calibri" w:hAnsi="Calibri" w:cs="Calibri"/>
                <w:lang w:eastAsia="hu-HU"/>
              </w:rPr>
              <w:t xml:space="preserve">, </w:t>
            </w:r>
            <w:r w:rsidRPr="00594233">
              <w:rPr>
                <w:rFonts w:ascii="Calibri" w:eastAsia="Calibri" w:hAnsi="Calibri" w:cs="Calibri"/>
                <w:u w:val="single"/>
                <w:lang w:eastAsia="hu-HU"/>
              </w:rPr>
              <w:t>Buda</w:t>
            </w:r>
            <w:r w:rsidRPr="00594233">
              <w:rPr>
                <w:rFonts w:ascii="Calibri" w:eastAsia="Calibri" w:hAnsi="Calibri" w:cs="Calibri"/>
                <w:lang w:eastAsia="hu-HU"/>
              </w:rPr>
              <w:t xml:space="preserve">, </w:t>
            </w:r>
            <w:r w:rsidRPr="00594233">
              <w:rPr>
                <w:rFonts w:ascii="Calibri" w:eastAsia="Calibri" w:hAnsi="Calibri" w:cs="Calibri"/>
                <w:u w:val="single"/>
                <w:lang w:eastAsia="hu-HU"/>
              </w:rPr>
              <w:t>Muhi</w:t>
            </w:r>
            <w:r w:rsidRPr="00594233">
              <w:rPr>
                <w:rFonts w:ascii="Calibri" w:eastAsia="Calibri" w:hAnsi="Calibri" w:cs="Calibri"/>
                <w:lang w:eastAsia="hu-HU"/>
              </w:rPr>
              <w:t xml:space="preserve">, Erdély, </w:t>
            </w:r>
            <w:r w:rsidRPr="00594233">
              <w:rPr>
                <w:rFonts w:ascii="Calibri" w:eastAsia="Calibri" w:hAnsi="Calibri" w:cs="Calibri"/>
                <w:u w:val="single"/>
                <w:lang w:eastAsia="hu-HU"/>
              </w:rPr>
              <w:t>Horvátország</w:t>
            </w:r>
            <w:r w:rsidRPr="00594233">
              <w:rPr>
                <w:rFonts w:ascii="Calibri" w:eastAsia="Calibri" w:hAnsi="Calibri" w:cs="Calibri"/>
                <w:lang w:eastAsia="hu-HU"/>
              </w:rPr>
              <w:t>.</w:t>
            </w:r>
          </w:p>
        </w:tc>
        <w:tc>
          <w:tcPr>
            <w:tcW w:w="2551" w:type="dxa"/>
            <w:vMerge w:val="restart"/>
          </w:tcPr>
          <w:p w:rsidR="00346907" w:rsidRPr="00594233" w:rsidRDefault="00346907" w:rsidP="00346907">
            <w:pPr>
              <w:numPr>
                <w:ilvl w:val="0"/>
                <w:numId w:val="19"/>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lastRenderedPageBreak/>
              <w:t>A magyarság eredetére vonatkozó elméletek közötti különbségek megállapítása.</w:t>
            </w:r>
          </w:p>
          <w:p w:rsidR="00346907" w:rsidRPr="00594233" w:rsidRDefault="00346907" w:rsidP="00346907">
            <w:pPr>
              <w:numPr>
                <w:ilvl w:val="0"/>
                <w:numId w:val="19"/>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mondák, a történeti hagyomány és a történettudomány eredményeinek megkülönböztetése.</w:t>
            </w:r>
          </w:p>
          <w:p w:rsidR="00346907" w:rsidRPr="00594233" w:rsidRDefault="00346907" w:rsidP="00346907">
            <w:pPr>
              <w:numPr>
                <w:ilvl w:val="0"/>
                <w:numId w:val="19"/>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 xml:space="preserve">A kalandozó hadjáratok céljainak azonosítása. </w:t>
            </w:r>
          </w:p>
          <w:p w:rsidR="00346907" w:rsidRPr="00594233" w:rsidRDefault="00346907" w:rsidP="00346907">
            <w:pPr>
              <w:numPr>
                <w:ilvl w:val="0"/>
                <w:numId w:val="19"/>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lastRenderedPageBreak/>
              <w:t>Géza fejedelem, I. (Szent) István és IV. Béla uralkodásának jellemzése és értékelése.</w:t>
            </w:r>
          </w:p>
          <w:p w:rsidR="00346907" w:rsidRPr="00594233" w:rsidRDefault="00346907" w:rsidP="00346907">
            <w:pPr>
              <w:numPr>
                <w:ilvl w:val="0"/>
                <w:numId w:val="19"/>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kereszténység felvétele és az államalapítás jelentőségének a felismerése.</w:t>
            </w:r>
          </w:p>
          <w:p w:rsidR="00346907" w:rsidRPr="00594233" w:rsidRDefault="00346907" w:rsidP="00346907">
            <w:pPr>
              <w:numPr>
                <w:ilvl w:val="0"/>
                <w:numId w:val="19"/>
              </w:numPr>
              <w:pBdr>
                <w:top w:val="nil"/>
                <w:left w:val="nil"/>
                <w:bottom w:val="nil"/>
                <w:right w:val="nil"/>
                <w:between w:val="nil"/>
              </w:pBdr>
              <w:spacing w:after="12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 korai magyar történelmet és az Árpád-kort megjelenítő legfontosabb kulturális alkotások azonosítása.</w:t>
            </w:r>
          </w:p>
        </w:tc>
      </w:tr>
      <w:tr w:rsidR="00346907" w:rsidRPr="00594233" w:rsidTr="00F43D86">
        <w:tc>
          <w:tcPr>
            <w:tcW w:w="1809"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lastRenderedPageBreak/>
              <w:t>Az államalapítás</w:t>
            </w:r>
          </w:p>
        </w:tc>
        <w:tc>
          <w:tcPr>
            <w:tcW w:w="2410" w:type="dxa"/>
          </w:tcPr>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Géza és I. (Szent) István államszervező tevékenysége.</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földbirtokrendszer és a vármegyeszervezet.</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Az egyházszervezés.</w:t>
            </w:r>
          </w:p>
        </w:tc>
        <w:tc>
          <w:tcPr>
            <w:tcW w:w="2410"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551"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color w:val="000000"/>
                <w:lang w:eastAsia="hu-HU"/>
              </w:rPr>
            </w:pPr>
          </w:p>
        </w:tc>
      </w:tr>
      <w:tr w:rsidR="00346907" w:rsidRPr="00594233" w:rsidTr="00F43D86">
        <w:tc>
          <w:tcPr>
            <w:tcW w:w="1809" w:type="dxa"/>
          </w:tcPr>
          <w:p w:rsidR="00346907" w:rsidRPr="00594233" w:rsidRDefault="00346907" w:rsidP="00F43D86">
            <w:pPr>
              <w:spacing w:after="0"/>
              <w:jc w:val="center"/>
              <w:rPr>
                <w:rFonts w:ascii="Calibri" w:eastAsia="Calibri" w:hAnsi="Calibri" w:cs="Calibri"/>
                <w:i/>
                <w:lang w:eastAsia="hu-HU"/>
              </w:rPr>
            </w:pPr>
            <w:r w:rsidRPr="00594233">
              <w:rPr>
                <w:rFonts w:ascii="Calibri" w:eastAsia="Calibri" w:hAnsi="Calibri" w:cs="Calibri"/>
                <w:i/>
                <w:lang w:eastAsia="hu-HU"/>
              </w:rPr>
              <w:t>A magyar állam megszilárdulása az Árpád-korban</w:t>
            </w:r>
          </w:p>
        </w:tc>
        <w:tc>
          <w:tcPr>
            <w:tcW w:w="2410" w:type="dxa"/>
          </w:tcPr>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Szent László, az országépítő.</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Könyves Kálmán törvénykezési reformjai.</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 xml:space="preserve">A </w:t>
            </w:r>
            <w:proofErr w:type="spellStart"/>
            <w:r w:rsidRPr="00594233">
              <w:rPr>
                <w:rFonts w:ascii="Calibri" w:eastAsia="Calibri" w:hAnsi="Calibri" w:cs="Calibri"/>
                <w:color w:val="000000"/>
                <w:lang w:eastAsia="hu-HU"/>
              </w:rPr>
              <w:t>kül</w:t>
            </w:r>
            <w:proofErr w:type="spellEnd"/>
            <w:r w:rsidRPr="00594233">
              <w:rPr>
                <w:rFonts w:ascii="Calibri" w:eastAsia="Calibri" w:hAnsi="Calibri" w:cs="Calibri"/>
                <w:color w:val="000000"/>
                <w:lang w:eastAsia="hu-HU"/>
              </w:rPr>
              <w:t>- és belpolitika új irányai: III. Béla uralkodása.</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II. András kora: az átalakuló társadalom.</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Újjáépítés a tatárjárás után: IV. Béla.</w:t>
            </w:r>
          </w:p>
          <w:p w:rsidR="00346907" w:rsidRPr="00594233" w:rsidRDefault="00346907" w:rsidP="00346907">
            <w:pPr>
              <w:numPr>
                <w:ilvl w:val="0"/>
                <w:numId w:val="18"/>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Az Árpádok európai kapcsolatai.</w:t>
            </w:r>
          </w:p>
        </w:tc>
        <w:tc>
          <w:tcPr>
            <w:tcW w:w="2410"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lang w:eastAsia="hu-HU"/>
              </w:rPr>
            </w:pPr>
          </w:p>
        </w:tc>
        <w:tc>
          <w:tcPr>
            <w:tcW w:w="2551" w:type="dxa"/>
            <w:vMerge/>
          </w:tcPr>
          <w:p w:rsidR="00346907" w:rsidRPr="00594233" w:rsidRDefault="00346907" w:rsidP="00F43D86">
            <w:pPr>
              <w:widowControl w:val="0"/>
              <w:pBdr>
                <w:top w:val="nil"/>
                <w:left w:val="nil"/>
                <w:bottom w:val="nil"/>
                <w:right w:val="nil"/>
                <w:between w:val="nil"/>
              </w:pBdr>
              <w:spacing w:after="0"/>
              <w:rPr>
                <w:rFonts w:ascii="Calibri" w:eastAsia="Calibri" w:hAnsi="Calibri" w:cs="Calibri"/>
                <w:lang w:eastAsia="hu-HU"/>
              </w:rPr>
            </w:pPr>
          </w:p>
        </w:tc>
      </w:tr>
    </w:tbl>
    <w:p w:rsidR="00346907" w:rsidRDefault="00E14899" w:rsidP="00DB3BC6">
      <w:pPr>
        <w:spacing w:before="240" w:line="240" w:lineRule="auto"/>
        <w:jc w:val="both"/>
        <w:rPr>
          <w:rFonts w:ascii="Calibri" w:eastAsia="Calibri" w:hAnsi="Calibri" w:cs="Calibri"/>
          <w:b/>
          <w:lang w:eastAsia="hu-HU"/>
        </w:rPr>
      </w:pPr>
      <w:r w:rsidRPr="00E14899">
        <w:rPr>
          <w:rFonts w:ascii="Calibri" w:eastAsia="Calibri" w:hAnsi="Calibri" w:cs="Calibri"/>
          <w:b/>
          <w:lang w:eastAsia="hu-HU"/>
        </w:rPr>
        <w:t>A középkori Magyar Királyság fénykora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126"/>
        <w:gridCol w:w="2693"/>
        <w:gridCol w:w="2268"/>
      </w:tblGrid>
      <w:tr w:rsidR="00E14899" w:rsidRPr="00594233" w:rsidTr="00F43D86">
        <w:tc>
          <w:tcPr>
            <w:tcW w:w="9180" w:type="dxa"/>
            <w:gridSpan w:val="4"/>
          </w:tcPr>
          <w:p w:rsidR="00E14899" w:rsidRPr="00594233" w:rsidRDefault="00E14899" w:rsidP="00F43D86">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E14899" w:rsidRPr="00594233" w:rsidTr="00F43D86">
        <w:tc>
          <w:tcPr>
            <w:tcW w:w="2093" w:type="dxa"/>
          </w:tcPr>
          <w:p w:rsidR="00E14899" w:rsidRPr="00594233" w:rsidRDefault="00E14899"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126" w:type="dxa"/>
          </w:tcPr>
          <w:p w:rsidR="00E14899" w:rsidRPr="00594233" w:rsidRDefault="00E14899"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Altémák</w:t>
            </w:r>
          </w:p>
        </w:tc>
        <w:tc>
          <w:tcPr>
            <w:tcW w:w="2693" w:type="dxa"/>
          </w:tcPr>
          <w:p w:rsidR="00E14899" w:rsidRPr="00594233" w:rsidRDefault="00E14899"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268" w:type="dxa"/>
          </w:tcPr>
          <w:p w:rsidR="00E14899" w:rsidRPr="00594233" w:rsidRDefault="00E14899" w:rsidP="00F43D86">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E14899" w:rsidRPr="00594233" w:rsidTr="00F43D86">
        <w:tc>
          <w:tcPr>
            <w:tcW w:w="2093" w:type="dxa"/>
          </w:tcPr>
          <w:p w:rsidR="00E14899" w:rsidRPr="00594233" w:rsidRDefault="00E14899" w:rsidP="00F43D86">
            <w:pPr>
              <w:spacing w:after="0"/>
              <w:jc w:val="center"/>
              <w:rPr>
                <w:rFonts w:ascii="Calibri" w:eastAsia="Calibri" w:hAnsi="Calibri" w:cs="Calibri"/>
                <w:i/>
                <w:lang w:eastAsia="hu-HU"/>
              </w:rPr>
            </w:pPr>
            <w:r w:rsidRPr="00594233">
              <w:rPr>
                <w:rFonts w:ascii="Calibri" w:eastAsia="Calibri" w:hAnsi="Calibri" w:cs="Calibri"/>
                <w:i/>
                <w:lang w:eastAsia="hu-HU"/>
              </w:rPr>
              <w:t>Az Anjouk</w:t>
            </w:r>
          </w:p>
        </w:tc>
        <w:tc>
          <w:tcPr>
            <w:tcW w:w="2126" w:type="dxa"/>
          </w:tcPr>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királyi hatalom újbóli megszilárdítása I. Károly idején.</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visegrádi királytalálkozó.</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1351-es törvények.</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Nagy Lajos hadjáratai.</w:t>
            </w:r>
          </w:p>
        </w:tc>
        <w:tc>
          <w:tcPr>
            <w:tcW w:w="2693" w:type="dxa"/>
            <w:vMerge w:val="restart"/>
          </w:tcPr>
          <w:p w:rsidR="00E14899" w:rsidRPr="00594233" w:rsidRDefault="00E14899" w:rsidP="00F43D86">
            <w:pPr>
              <w:spacing w:after="0"/>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aranyforint</w:t>
            </w:r>
            <w:r w:rsidRPr="00594233">
              <w:rPr>
                <w:rFonts w:ascii="Calibri" w:eastAsia="Calibri" w:hAnsi="Calibri" w:cs="Calibri"/>
                <w:lang w:eastAsia="hu-HU"/>
              </w:rPr>
              <w:t xml:space="preserve">, regálé, kapuadó, kilenced, bandérium, perszonálunió, sarkalatos nemesi jogok, fő- és köznemes, szabad királyi város, bányaváros, mezőváros, </w:t>
            </w:r>
            <w:r w:rsidRPr="00594233">
              <w:rPr>
                <w:rFonts w:ascii="Calibri" w:eastAsia="Calibri" w:hAnsi="Calibri" w:cs="Calibri"/>
                <w:u w:val="single"/>
                <w:lang w:eastAsia="hu-HU"/>
              </w:rPr>
              <w:t>kormányzó</w:t>
            </w:r>
            <w:r w:rsidRPr="00594233">
              <w:rPr>
                <w:rFonts w:ascii="Calibri" w:eastAsia="Calibri" w:hAnsi="Calibri" w:cs="Calibri"/>
                <w:lang w:eastAsia="hu-HU"/>
              </w:rPr>
              <w:t xml:space="preserve">, </w:t>
            </w:r>
            <w:r w:rsidRPr="00594233">
              <w:rPr>
                <w:rFonts w:ascii="Calibri" w:eastAsia="Calibri" w:hAnsi="Calibri" w:cs="Calibri"/>
                <w:u w:val="single"/>
                <w:lang w:eastAsia="hu-HU"/>
              </w:rPr>
              <w:t>szekérvár</w:t>
            </w:r>
            <w:r w:rsidRPr="00594233">
              <w:rPr>
                <w:rFonts w:ascii="Calibri" w:eastAsia="Calibri" w:hAnsi="Calibri" w:cs="Calibri"/>
                <w:lang w:eastAsia="hu-HU"/>
              </w:rPr>
              <w:t xml:space="preserve">, </w:t>
            </w:r>
            <w:r w:rsidRPr="00594233">
              <w:rPr>
                <w:rFonts w:ascii="Calibri" w:eastAsia="Calibri" w:hAnsi="Calibri" w:cs="Calibri"/>
                <w:u w:val="single"/>
                <w:lang w:eastAsia="hu-HU"/>
              </w:rPr>
              <w:t>végvár</w:t>
            </w:r>
            <w:r w:rsidRPr="00594233">
              <w:rPr>
                <w:rFonts w:ascii="Calibri" w:eastAsia="Calibri" w:hAnsi="Calibri" w:cs="Calibri"/>
                <w:lang w:eastAsia="hu-HU"/>
              </w:rPr>
              <w:t xml:space="preserve">, </w:t>
            </w:r>
            <w:r w:rsidRPr="00594233">
              <w:rPr>
                <w:rFonts w:ascii="Calibri" w:eastAsia="Calibri" w:hAnsi="Calibri" w:cs="Calibri"/>
                <w:u w:val="single"/>
                <w:lang w:eastAsia="hu-HU"/>
              </w:rPr>
              <w:t>szultán</w:t>
            </w:r>
            <w:r w:rsidRPr="00594233">
              <w:rPr>
                <w:rFonts w:ascii="Calibri" w:eastAsia="Calibri" w:hAnsi="Calibri" w:cs="Calibri"/>
                <w:lang w:eastAsia="hu-HU"/>
              </w:rPr>
              <w:t xml:space="preserve">, szpáhi, </w:t>
            </w:r>
            <w:r w:rsidRPr="00594233">
              <w:rPr>
                <w:rFonts w:ascii="Calibri" w:eastAsia="Calibri" w:hAnsi="Calibri" w:cs="Calibri"/>
                <w:u w:val="single"/>
                <w:lang w:eastAsia="hu-HU"/>
              </w:rPr>
              <w:t>janicsár</w:t>
            </w:r>
            <w:r w:rsidRPr="00594233">
              <w:rPr>
                <w:rFonts w:ascii="Calibri" w:eastAsia="Calibri" w:hAnsi="Calibri" w:cs="Calibri"/>
                <w:lang w:eastAsia="hu-HU"/>
              </w:rPr>
              <w:t xml:space="preserve">, rendkívüli hadiadó, füstpénz, fekete </w:t>
            </w:r>
            <w:r w:rsidRPr="00594233">
              <w:rPr>
                <w:rFonts w:ascii="Calibri" w:eastAsia="Calibri" w:hAnsi="Calibri" w:cs="Calibri"/>
                <w:lang w:eastAsia="hu-HU"/>
              </w:rPr>
              <w:lastRenderedPageBreak/>
              <w:t>sereg,</w:t>
            </w:r>
            <w:r w:rsidRPr="00594233">
              <w:rPr>
                <w:rFonts w:ascii="Calibri" w:eastAsia="Calibri" w:hAnsi="Calibri" w:cs="Calibri"/>
                <w:u w:val="single"/>
                <w:lang w:eastAsia="hu-HU"/>
              </w:rPr>
              <w:t xml:space="preserve"> </w:t>
            </w:r>
            <w:r w:rsidRPr="00594233">
              <w:rPr>
                <w:rFonts w:ascii="Calibri" w:eastAsia="Calibri" w:hAnsi="Calibri" w:cs="Calibri"/>
                <w:color w:val="000000"/>
                <w:u w:val="single"/>
                <w:lang w:eastAsia="hu-HU"/>
              </w:rPr>
              <w:t>zsoldos</w:t>
            </w:r>
            <w:r w:rsidRPr="00594233">
              <w:rPr>
                <w:rFonts w:ascii="Calibri" w:eastAsia="Calibri" w:hAnsi="Calibri" w:cs="Calibri"/>
                <w:color w:val="000000"/>
                <w:lang w:eastAsia="hu-HU"/>
              </w:rPr>
              <w:t>,</w:t>
            </w:r>
            <w:r w:rsidRPr="00594233">
              <w:rPr>
                <w:rFonts w:ascii="Calibri" w:eastAsia="Calibri" w:hAnsi="Calibri" w:cs="Calibri"/>
                <w:lang w:eastAsia="hu-HU"/>
              </w:rPr>
              <w:t xml:space="preserve"> Corvina, </w:t>
            </w:r>
            <w:r w:rsidRPr="00594233">
              <w:rPr>
                <w:rFonts w:ascii="Calibri" w:eastAsia="Calibri" w:hAnsi="Calibri" w:cs="Calibri"/>
                <w:u w:val="single"/>
                <w:lang w:eastAsia="hu-HU"/>
              </w:rPr>
              <w:t xml:space="preserve">Szent Korona, </w:t>
            </w:r>
            <w:r w:rsidRPr="00594233">
              <w:rPr>
                <w:rFonts w:ascii="Calibri" w:eastAsia="Calibri" w:hAnsi="Calibri" w:cs="Calibri"/>
                <w:lang w:eastAsia="hu-HU"/>
              </w:rPr>
              <w:t>Szent Korona-tan, Képes krónika.</w:t>
            </w:r>
          </w:p>
          <w:p w:rsidR="00E14899" w:rsidRPr="00594233" w:rsidRDefault="00E14899" w:rsidP="00F43D86">
            <w:pPr>
              <w:spacing w:after="0"/>
              <w:rPr>
                <w:rFonts w:ascii="Calibri" w:eastAsia="Calibri" w:hAnsi="Calibri" w:cs="Calibri"/>
                <w:i/>
                <w:lang w:eastAsia="hu-HU"/>
              </w:rPr>
            </w:pPr>
          </w:p>
          <w:p w:rsidR="00E14899" w:rsidRPr="00594233" w:rsidRDefault="00E14899" w:rsidP="00F43D86">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I. (Anjou) Károly</w:t>
            </w:r>
            <w:r w:rsidRPr="00594233">
              <w:rPr>
                <w:rFonts w:ascii="Calibri" w:eastAsia="Calibri" w:hAnsi="Calibri" w:cs="Calibri"/>
                <w:lang w:eastAsia="hu-HU"/>
              </w:rPr>
              <w:t xml:space="preserve">, </w:t>
            </w:r>
            <w:r w:rsidRPr="00594233">
              <w:rPr>
                <w:rFonts w:ascii="Calibri" w:eastAsia="Calibri" w:hAnsi="Calibri" w:cs="Calibri"/>
                <w:u w:val="single"/>
                <w:lang w:eastAsia="hu-HU"/>
              </w:rPr>
              <w:t>I. (Nagy) Lajos</w:t>
            </w:r>
            <w:r w:rsidRPr="00594233">
              <w:rPr>
                <w:rFonts w:ascii="Calibri" w:eastAsia="Calibri" w:hAnsi="Calibri" w:cs="Calibri"/>
                <w:lang w:eastAsia="hu-HU"/>
              </w:rPr>
              <w:t xml:space="preserve">, </w:t>
            </w:r>
            <w:r w:rsidRPr="00594233">
              <w:rPr>
                <w:rFonts w:ascii="Calibri" w:eastAsia="Calibri" w:hAnsi="Calibri" w:cs="Calibri"/>
                <w:u w:val="single"/>
                <w:lang w:eastAsia="hu-HU"/>
              </w:rPr>
              <w:t>Luxemburgi Zsigmond</w:t>
            </w:r>
            <w:r w:rsidRPr="00594233">
              <w:rPr>
                <w:rFonts w:ascii="Calibri" w:eastAsia="Calibri" w:hAnsi="Calibri" w:cs="Calibri"/>
                <w:lang w:eastAsia="hu-HU"/>
              </w:rPr>
              <w:t xml:space="preserve">, </w:t>
            </w:r>
            <w:r w:rsidRPr="00594233">
              <w:rPr>
                <w:rFonts w:ascii="Calibri" w:eastAsia="Calibri" w:hAnsi="Calibri" w:cs="Calibri"/>
                <w:u w:val="single"/>
                <w:lang w:eastAsia="hu-HU"/>
              </w:rPr>
              <w:t>Hunyadi János</w:t>
            </w:r>
            <w:r w:rsidRPr="00594233">
              <w:rPr>
                <w:rFonts w:ascii="Calibri" w:eastAsia="Calibri" w:hAnsi="Calibri" w:cs="Calibri"/>
                <w:lang w:eastAsia="hu-HU"/>
              </w:rPr>
              <w:t xml:space="preserve">, </w:t>
            </w:r>
            <w:r w:rsidRPr="00594233">
              <w:rPr>
                <w:rFonts w:ascii="Calibri" w:eastAsia="Calibri" w:hAnsi="Calibri" w:cs="Calibri"/>
                <w:u w:val="single"/>
                <w:lang w:eastAsia="hu-HU"/>
              </w:rPr>
              <w:t>I. (Hunyadi) Mátyás</w:t>
            </w:r>
            <w:r w:rsidRPr="00594233">
              <w:rPr>
                <w:rFonts w:ascii="Calibri" w:eastAsia="Calibri" w:hAnsi="Calibri" w:cs="Calibri"/>
                <w:lang w:eastAsia="hu-HU"/>
              </w:rPr>
              <w:t>.</w:t>
            </w:r>
          </w:p>
          <w:p w:rsidR="00E14899" w:rsidRPr="00594233" w:rsidRDefault="00E14899" w:rsidP="00F43D86">
            <w:pPr>
              <w:spacing w:after="0"/>
              <w:rPr>
                <w:rFonts w:ascii="Calibri" w:eastAsia="Calibri" w:hAnsi="Calibri" w:cs="Calibri"/>
                <w:i/>
                <w:lang w:eastAsia="hu-HU"/>
              </w:rPr>
            </w:pPr>
          </w:p>
          <w:p w:rsidR="00E14899" w:rsidRPr="00594233" w:rsidRDefault="00E14899" w:rsidP="00F43D86">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1301 az Árpád-ház kihalása</w:t>
            </w:r>
            <w:r w:rsidRPr="00594233">
              <w:rPr>
                <w:rFonts w:ascii="Calibri" w:eastAsia="Calibri" w:hAnsi="Calibri" w:cs="Calibri"/>
                <w:lang w:eastAsia="hu-HU"/>
              </w:rPr>
              <w:t>,</w:t>
            </w:r>
            <w:r w:rsidRPr="00594233">
              <w:rPr>
                <w:rFonts w:ascii="Calibri" w:eastAsia="Calibri" w:hAnsi="Calibri" w:cs="Calibri"/>
                <w:color w:val="000000"/>
                <w:lang w:eastAsia="hu-HU"/>
              </w:rPr>
              <w:t xml:space="preserve">1308. I. Károly </w:t>
            </w:r>
            <w:r w:rsidRPr="00594233">
              <w:rPr>
                <w:rFonts w:ascii="Calibri" w:eastAsia="Calibri" w:hAnsi="Calibri" w:cs="Calibri"/>
                <w:lang w:eastAsia="hu-HU"/>
              </w:rPr>
              <w:t>uralkodásának kezdete,</w:t>
            </w:r>
            <w:r w:rsidRPr="00594233">
              <w:rPr>
                <w:rFonts w:ascii="Calibri" w:eastAsia="Calibri" w:hAnsi="Calibri" w:cs="Calibri"/>
                <w:u w:val="single"/>
                <w:lang w:eastAsia="hu-HU"/>
              </w:rPr>
              <w:t xml:space="preserve"> 1335 a visegrádi királytalálkozó</w:t>
            </w:r>
            <w:r w:rsidRPr="00594233">
              <w:rPr>
                <w:rFonts w:ascii="Calibri" w:eastAsia="Calibri" w:hAnsi="Calibri" w:cs="Calibri"/>
                <w:lang w:eastAsia="hu-HU"/>
              </w:rPr>
              <w:t xml:space="preserve">, 1351 </w:t>
            </w:r>
            <w:proofErr w:type="gramStart"/>
            <w:r w:rsidRPr="00594233">
              <w:rPr>
                <w:rFonts w:ascii="Calibri" w:eastAsia="Calibri" w:hAnsi="Calibri" w:cs="Calibri"/>
                <w:lang w:eastAsia="hu-HU"/>
              </w:rPr>
              <w:t>I.(</w:t>
            </w:r>
            <w:proofErr w:type="gramEnd"/>
            <w:r w:rsidRPr="00594233">
              <w:rPr>
                <w:rFonts w:ascii="Calibri" w:eastAsia="Calibri" w:hAnsi="Calibri" w:cs="Calibri"/>
                <w:lang w:eastAsia="hu-HU"/>
              </w:rPr>
              <w:t xml:space="preserve">Nagy) Lajos törvényei, 1396 </w:t>
            </w:r>
            <w:r>
              <w:rPr>
                <w:rFonts w:ascii="Calibri" w:eastAsia="Calibri" w:hAnsi="Calibri" w:cs="Calibri"/>
                <w:lang w:eastAsia="hu-HU"/>
              </w:rPr>
              <w:t xml:space="preserve">a </w:t>
            </w:r>
            <w:r w:rsidRPr="00594233">
              <w:rPr>
                <w:rFonts w:ascii="Calibri" w:eastAsia="Calibri" w:hAnsi="Calibri" w:cs="Calibri"/>
                <w:lang w:eastAsia="hu-HU"/>
              </w:rPr>
              <w:t xml:space="preserve">nikápolyi csata, 1443–1444-es hosszú hadjárat, 1444 </w:t>
            </w:r>
            <w:r>
              <w:rPr>
                <w:rFonts w:ascii="Calibri" w:eastAsia="Calibri" w:hAnsi="Calibri" w:cs="Calibri"/>
                <w:lang w:eastAsia="hu-HU"/>
              </w:rPr>
              <w:t xml:space="preserve">a </w:t>
            </w:r>
            <w:r w:rsidRPr="00594233">
              <w:rPr>
                <w:rFonts w:ascii="Calibri" w:eastAsia="Calibri" w:hAnsi="Calibri" w:cs="Calibri"/>
                <w:lang w:eastAsia="hu-HU"/>
              </w:rPr>
              <w:t xml:space="preserve">várnai csata, 1453 Konstantinápoly eleste, </w:t>
            </w:r>
            <w:r w:rsidRPr="00594233">
              <w:rPr>
                <w:rFonts w:ascii="Calibri" w:eastAsia="Calibri" w:hAnsi="Calibri" w:cs="Calibri"/>
                <w:u w:val="single"/>
                <w:lang w:eastAsia="hu-HU"/>
              </w:rPr>
              <w:t>1456 a nándorfehérvári diadal</w:t>
            </w:r>
            <w:r w:rsidRPr="00594233">
              <w:rPr>
                <w:rFonts w:ascii="Calibri" w:eastAsia="Calibri" w:hAnsi="Calibri" w:cs="Calibri"/>
                <w:lang w:eastAsia="hu-HU"/>
              </w:rPr>
              <w:t xml:space="preserve">, </w:t>
            </w:r>
            <w:r w:rsidRPr="00594233">
              <w:rPr>
                <w:rFonts w:ascii="Calibri" w:eastAsia="Calibri" w:hAnsi="Calibri" w:cs="Calibri"/>
                <w:u w:val="single"/>
                <w:lang w:eastAsia="hu-HU"/>
              </w:rPr>
              <w:t>1458–90 Mátyás uralkodása</w:t>
            </w:r>
            <w:r w:rsidRPr="00594233">
              <w:rPr>
                <w:rFonts w:ascii="Calibri" w:eastAsia="Calibri" w:hAnsi="Calibri" w:cs="Calibri"/>
                <w:lang w:eastAsia="hu-HU"/>
              </w:rPr>
              <w:t>.</w:t>
            </w:r>
          </w:p>
          <w:p w:rsidR="00E14899" w:rsidRPr="00594233" w:rsidRDefault="00E14899" w:rsidP="00F43D86">
            <w:pPr>
              <w:spacing w:after="0"/>
              <w:rPr>
                <w:rFonts w:ascii="Calibri" w:eastAsia="Calibri" w:hAnsi="Calibri" w:cs="Calibri"/>
                <w:i/>
                <w:lang w:eastAsia="hu-HU"/>
              </w:rPr>
            </w:pPr>
          </w:p>
          <w:p w:rsidR="00E14899" w:rsidRPr="00594233" w:rsidRDefault="00E14899" w:rsidP="00F43D86">
            <w:pPr>
              <w:spacing w:after="0"/>
              <w:rPr>
                <w:rFonts w:ascii="Calibri" w:eastAsia="Calibri" w:hAnsi="Calibri" w:cs="Calibr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Visegrád</w:t>
            </w:r>
            <w:r w:rsidRPr="00594233">
              <w:rPr>
                <w:rFonts w:ascii="Calibri" w:eastAsia="Calibri" w:hAnsi="Calibri" w:cs="Calibri"/>
                <w:lang w:eastAsia="hu-HU"/>
              </w:rPr>
              <w:t xml:space="preserve">, </w:t>
            </w:r>
            <w:r w:rsidRPr="00594233">
              <w:rPr>
                <w:rFonts w:ascii="Calibri" w:eastAsia="Calibri" w:hAnsi="Calibri" w:cs="Calibri"/>
                <w:u w:val="single"/>
                <w:lang w:eastAsia="hu-HU"/>
              </w:rPr>
              <w:t>Lengyelország</w:t>
            </w:r>
            <w:r w:rsidRPr="00594233">
              <w:rPr>
                <w:rFonts w:ascii="Calibri" w:eastAsia="Calibri" w:hAnsi="Calibri" w:cs="Calibri"/>
                <w:lang w:eastAsia="hu-HU"/>
              </w:rPr>
              <w:t xml:space="preserve">, </w:t>
            </w:r>
            <w:r w:rsidRPr="00594233">
              <w:rPr>
                <w:rFonts w:ascii="Calibri" w:eastAsia="Calibri" w:hAnsi="Calibri" w:cs="Calibri"/>
                <w:u w:val="single"/>
                <w:lang w:eastAsia="hu-HU"/>
              </w:rPr>
              <w:t>Csehország</w:t>
            </w:r>
            <w:r w:rsidRPr="00594233">
              <w:rPr>
                <w:rFonts w:ascii="Calibri" w:eastAsia="Calibri" w:hAnsi="Calibri" w:cs="Calibri"/>
                <w:lang w:eastAsia="hu-HU"/>
              </w:rPr>
              <w:t xml:space="preserve">, osztrák tartományok, Nikápoly, Várna, </w:t>
            </w:r>
            <w:r w:rsidRPr="00594233">
              <w:rPr>
                <w:rFonts w:ascii="Calibri" w:eastAsia="Calibri" w:hAnsi="Calibri" w:cs="Calibri"/>
                <w:u w:val="single"/>
                <w:lang w:eastAsia="hu-HU"/>
              </w:rPr>
              <w:t>Nándorfehérvár</w:t>
            </w:r>
            <w:r w:rsidRPr="00594233">
              <w:rPr>
                <w:rFonts w:ascii="Calibri" w:eastAsia="Calibri" w:hAnsi="Calibri" w:cs="Calibri"/>
                <w:lang w:eastAsia="hu-HU"/>
              </w:rPr>
              <w:t>, Kolozsvár, Kenyérmező,</w:t>
            </w:r>
            <w:r w:rsidRPr="00594233">
              <w:rPr>
                <w:rFonts w:ascii="Calibri" w:eastAsia="Calibri" w:hAnsi="Calibri" w:cs="Calibri"/>
                <w:u w:val="single"/>
                <w:lang w:eastAsia="hu-HU"/>
              </w:rPr>
              <w:t xml:space="preserve"> Oszmán Birodalom</w:t>
            </w:r>
            <w:r w:rsidRPr="00594233">
              <w:rPr>
                <w:rFonts w:ascii="Calibri" w:eastAsia="Calibri" w:hAnsi="Calibri" w:cs="Calibri"/>
                <w:lang w:eastAsia="hu-HU"/>
              </w:rPr>
              <w:t>.</w:t>
            </w:r>
          </w:p>
        </w:tc>
        <w:tc>
          <w:tcPr>
            <w:tcW w:w="2268" w:type="dxa"/>
            <w:vMerge w:val="restart"/>
          </w:tcPr>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lang w:eastAsia="hu-HU"/>
              </w:rPr>
              <w:lastRenderedPageBreak/>
              <w:t>A 14–15. századi magyar uralkodók politikai pályájának felidézése.</w:t>
            </w:r>
          </w:p>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lang w:eastAsia="hu-HU"/>
              </w:rPr>
              <w:t xml:space="preserve">Érvekkel alátámasztott vélemény megfogalmazása az egyes személyek </w:t>
            </w:r>
            <w:r w:rsidRPr="00594233">
              <w:rPr>
                <w:rFonts w:ascii="Calibri" w:eastAsia="Calibri" w:hAnsi="Calibri" w:cs="Calibri"/>
                <w:lang w:eastAsia="hu-HU"/>
              </w:rPr>
              <w:lastRenderedPageBreak/>
              <w:t>cselekedeteiről, döntéseiről.</w:t>
            </w:r>
          </w:p>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lang w:eastAsia="hu-HU"/>
              </w:rPr>
              <w:t>A késő középkori magyar állam és az Oszmán Birodalom főbb összecsapásainak felidézése.</w:t>
            </w:r>
          </w:p>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highlight w:val="white"/>
                <w:lang w:eastAsia="hu-HU"/>
              </w:rPr>
              <w:t>Annak értékelése, hogy az Oszmán Birodalom terjeszkedő politikája milyen hatást gyakorolt a magyar történelemre</w:t>
            </w:r>
            <w:r w:rsidRPr="00594233">
              <w:rPr>
                <w:rFonts w:ascii="Calibri" w:eastAsia="Calibri" w:hAnsi="Calibri" w:cs="Calibri"/>
                <w:lang w:eastAsia="hu-HU"/>
              </w:rPr>
              <w:t>.</w:t>
            </w:r>
          </w:p>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lang w:eastAsia="hu-HU"/>
              </w:rPr>
              <w:t>Mátyás hatalom-gyakorlásának jellemzése.</w:t>
            </w:r>
          </w:p>
          <w:p w:rsidR="00E14899" w:rsidRPr="00594233" w:rsidRDefault="00E14899" w:rsidP="00E14899">
            <w:pPr>
              <w:numPr>
                <w:ilvl w:val="0"/>
                <w:numId w:val="21"/>
              </w:numPr>
              <w:spacing w:after="0" w:line="240" w:lineRule="auto"/>
              <w:ind w:left="380" w:hanging="357"/>
              <w:rPr>
                <w:rFonts w:ascii="Calibri" w:eastAsia="Calibri" w:hAnsi="Calibri" w:cs="Calibri"/>
                <w:lang w:eastAsia="hu-HU"/>
              </w:rPr>
            </w:pPr>
            <w:r w:rsidRPr="00594233">
              <w:rPr>
                <w:rFonts w:ascii="Calibri" w:eastAsia="Calibri" w:hAnsi="Calibri" w:cs="Calibri"/>
                <w:lang w:eastAsia="hu-HU"/>
              </w:rPr>
              <w:t>A reneszánsz kultúra bemutatása Mátyás udvarában.</w:t>
            </w:r>
          </w:p>
          <w:p w:rsidR="00E14899" w:rsidRPr="00594233" w:rsidRDefault="00E14899" w:rsidP="00E14899">
            <w:pPr>
              <w:numPr>
                <w:ilvl w:val="0"/>
                <w:numId w:val="21"/>
              </w:numPr>
              <w:pBdr>
                <w:top w:val="nil"/>
                <w:left w:val="nil"/>
                <w:bottom w:val="nil"/>
                <w:right w:val="nil"/>
                <w:between w:val="nil"/>
              </w:pBdr>
              <w:spacing w:after="0" w:line="240" w:lineRule="auto"/>
              <w:ind w:left="380" w:hanging="357"/>
              <w:jc w:val="both"/>
              <w:rPr>
                <w:rFonts w:ascii="Calibri" w:eastAsia="Calibri" w:hAnsi="Calibri" w:cs="Calibri"/>
                <w:lang w:eastAsia="hu-HU"/>
              </w:rPr>
            </w:pPr>
            <w:bookmarkStart w:id="1" w:name="_3znysh7" w:colFirst="0" w:colLast="0"/>
            <w:bookmarkEnd w:id="1"/>
            <w:r w:rsidRPr="00594233">
              <w:rPr>
                <w:rFonts w:ascii="Calibri" w:eastAsia="Calibri" w:hAnsi="Calibri" w:cs="Calibri"/>
                <w:color w:val="000000"/>
                <w:lang w:eastAsia="hu-HU"/>
              </w:rPr>
              <w:t>A 14–15. századi magyar történelmet megjelenítő fontos kulturális alkotások azonosítása.</w:t>
            </w:r>
          </w:p>
        </w:tc>
      </w:tr>
      <w:tr w:rsidR="00E14899" w:rsidRPr="00594233" w:rsidTr="00F43D86">
        <w:tc>
          <w:tcPr>
            <w:tcW w:w="2093" w:type="dxa"/>
          </w:tcPr>
          <w:p w:rsidR="00E14899" w:rsidRPr="00594233" w:rsidRDefault="00E14899" w:rsidP="00F43D86">
            <w:pPr>
              <w:spacing w:after="0"/>
              <w:jc w:val="center"/>
              <w:rPr>
                <w:rFonts w:ascii="Calibri" w:eastAsia="Calibri" w:hAnsi="Calibri" w:cs="Calibri"/>
                <w:i/>
                <w:lang w:eastAsia="hu-HU"/>
              </w:rPr>
            </w:pPr>
            <w:r w:rsidRPr="00594233">
              <w:rPr>
                <w:rFonts w:ascii="Calibri" w:eastAsia="Calibri" w:hAnsi="Calibri" w:cs="Calibri"/>
                <w:i/>
                <w:lang w:eastAsia="hu-HU"/>
              </w:rPr>
              <w:t>A török fenyegetés árnyékában</w:t>
            </w:r>
          </w:p>
        </w:tc>
        <w:tc>
          <w:tcPr>
            <w:tcW w:w="2126" w:type="dxa"/>
          </w:tcPr>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Az Oszmán Birodalom.</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lastRenderedPageBreak/>
              <w:t>Török hódítás a Balkánon.</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 xml:space="preserve">Luxemburgi Zsigmond, a közép-európai uralkodó és a török veszély. </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 xml:space="preserve">Hunyadi János, a politikus és hadvezér.  </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Hunyadi János törökellenes harcai.</w:t>
            </w:r>
          </w:p>
        </w:tc>
        <w:tc>
          <w:tcPr>
            <w:tcW w:w="2693"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lang w:eastAsia="hu-HU"/>
              </w:rPr>
            </w:pPr>
          </w:p>
        </w:tc>
        <w:tc>
          <w:tcPr>
            <w:tcW w:w="2268"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lang w:eastAsia="hu-HU"/>
              </w:rPr>
            </w:pPr>
          </w:p>
        </w:tc>
      </w:tr>
      <w:tr w:rsidR="00E14899" w:rsidRPr="00594233" w:rsidTr="00F43D86">
        <w:tc>
          <w:tcPr>
            <w:tcW w:w="2093" w:type="dxa"/>
          </w:tcPr>
          <w:p w:rsidR="00E14899" w:rsidRPr="00594233" w:rsidRDefault="00E14899" w:rsidP="00F43D86">
            <w:pPr>
              <w:spacing w:after="0"/>
              <w:jc w:val="center"/>
              <w:rPr>
                <w:rFonts w:ascii="Calibri" w:eastAsia="Calibri" w:hAnsi="Calibri" w:cs="Calibri"/>
                <w:i/>
                <w:lang w:eastAsia="hu-HU"/>
              </w:rPr>
            </w:pPr>
            <w:r w:rsidRPr="00594233">
              <w:rPr>
                <w:rFonts w:ascii="Calibri" w:eastAsia="Calibri" w:hAnsi="Calibri" w:cs="Calibri"/>
                <w:i/>
                <w:lang w:eastAsia="hu-HU"/>
              </w:rPr>
              <w:t>Hunyadi Mátyás</w:t>
            </w:r>
          </w:p>
        </w:tc>
        <w:tc>
          <w:tcPr>
            <w:tcW w:w="2126" w:type="dxa"/>
          </w:tcPr>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Mátyás útja a trónig.</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központosított királyi hatalom.</w:t>
            </w:r>
          </w:p>
          <w:p w:rsidR="00E14899" w:rsidRPr="00231A18"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Jövedelmek és kiadások.</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Birodalomépítő tervek.</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Aktív védelem a török ellen.</w:t>
            </w:r>
          </w:p>
        </w:tc>
        <w:tc>
          <w:tcPr>
            <w:tcW w:w="2693"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268"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color w:val="000000"/>
                <w:lang w:eastAsia="hu-HU"/>
              </w:rPr>
            </w:pPr>
          </w:p>
        </w:tc>
      </w:tr>
      <w:tr w:rsidR="00E14899" w:rsidRPr="00594233" w:rsidTr="00F43D86">
        <w:tc>
          <w:tcPr>
            <w:tcW w:w="2093" w:type="dxa"/>
          </w:tcPr>
          <w:p w:rsidR="00E14899" w:rsidRPr="00594233" w:rsidRDefault="00E14899" w:rsidP="00F43D86">
            <w:pPr>
              <w:spacing w:after="0"/>
              <w:jc w:val="center"/>
              <w:rPr>
                <w:rFonts w:ascii="Calibri" w:eastAsia="Calibri" w:hAnsi="Calibri" w:cs="Calibri"/>
                <w:i/>
                <w:lang w:eastAsia="hu-HU"/>
              </w:rPr>
            </w:pPr>
            <w:r w:rsidRPr="00594233">
              <w:rPr>
                <w:rFonts w:ascii="Calibri" w:eastAsia="Calibri" w:hAnsi="Calibri" w:cs="Calibri"/>
                <w:i/>
                <w:lang w:eastAsia="hu-HU"/>
              </w:rPr>
              <w:t>A magyar középkor kulturális hagyatéka</w:t>
            </w:r>
          </w:p>
        </w:tc>
        <w:tc>
          <w:tcPr>
            <w:tcW w:w="2126" w:type="dxa"/>
          </w:tcPr>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Honfoglalás kori leletek.</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A Szent Korona.</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Várak, királyi udvar, kolostorok, templomok.</w:t>
            </w:r>
          </w:p>
          <w:p w:rsidR="00E14899" w:rsidRPr="00594233" w:rsidRDefault="00E14899" w:rsidP="00E14899">
            <w:pPr>
              <w:numPr>
                <w:ilvl w:val="0"/>
                <w:numId w:val="20"/>
              </w:numPr>
              <w:pBdr>
                <w:top w:val="nil"/>
                <w:left w:val="nil"/>
                <w:bottom w:val="nil"/>
                <w:right w:val="nil"/>
                <w:between w:val="nil"/>
              </w:pBdr>
              <w:spacing w:after="0" w:line="240" w:lineRule="auto"/>
              <w:rPr>
                <w:rFonts w:ascii="Calibri" w:eastAsia="Calibri" w:hAnsi="Calibri" w:cs="Calibri"/>
                <w:lang w:eastAsia="hu-HU"/>
              </w:rPr>
            </w:pPr>
            <w:r w:rsidRPr="00594233">
              <w:rPr>
                <w:rFonts w:ascii="Calibri" w:eastAsia="Calibri" w:hAnsi="Calibri" w:cs="Calibri"/>
                <w:color w:val="000000"/>
                <w:lang w:eastAsia="hu-HU"/>
              </w:rPr>
              <w:t>Magyar geszták, krónikák és szentek legendái.</w:t>
            </w:r>
          </w:p>
        </w:tc>
        <w:tc>
          <w:tcPr>
            <w:tcW w:w="2693"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color w:val="000000"/>
                <w:lang w:eastAsia="hu-HU"/>
              </w:rPr>
            </w:pPr>
          </w:p>
        </w:tc>
        <w:tc>
          <w:tcPr>
            <w:tcW w:w="2268" w:type="dxa"/>
            <w:vMerge/>
          </w:tcPr>
          <w:p w:rsidR="00E14899" w:rsidRPr="00594233" w:rsidRDefault="00E14899" w:rsidP="00F43D86">
            <w:pPr>
              <w:widowControl w:val="0"/>
              <w:pBdr>
                <w:top w:val="nil"/>
                <w:left w:val="nil"/>
                <w:bottom w:val="nil"/>
                <w:right w:val="nil"/>
                <w:between w:val="nil"/>
              </w:pBdr>
              <w:spacing w:after="0"/>
              <w:rPr>
                <w:rFonts w:ascii="Calibri" w:eastAsia="Calibri" w:hAnsi="Calibri" w:cs="Calibri"/>
                <w:color w:val="000000"/>
                <w:lang w:eastAsia="hu-HU"/>
              </w:rPr>
            </w:pPr>
          </w:p>
        </w:tc>
      </w:tr>
    </w:tbl>
    <w:p w:rsidR="00E14899" w:rsidRDefault="00411774" w:rsidP="00DB3BC6">
      <w:pPr>
        <w:spacing w:before="240" w:line="240" w:lineRule="auto"/>
        <w:jc w:val="both"/>
        <w:rPr>
          <w:rFonts w:ascii="Calibri" w:eastAsia="Times New Roman" w:hAnsi="Calibri" w:cs="Calibri"/>
          <w:b/>
          <w:color w:val="000000"/>
          <w:lang w:eastAsia="hu-HU"/>
        </w:rPr>
      </w:pPr>
      <w:r>
        <w:rPr>
          <w:rFonts w:ascii="Calibri" w:eastAsia="Times New Roman" w:hAnsi="Calibri" w:cs="Calibri"/>
          <w:b/>
          <w:color w:val="000000"/>
          <w:lang w:eastAsia="hu-HU"/>
        </w:rPr>
        <w:t>Javaslat a mélységelvű témákra:</w:t>
      </w:r>
    </w:p>
    <w:p w:rsidR="00411774" w:rsidRPr="00411774" w:rsidRDefault="00411774" w:rsidP="00DB3BC6">
      <w:pPr>
        <w:spacing w:before="240" w:line="240" w:lineRule="auto"/>
        <w:jc w:val="both"/>
        <w:rPr>
          <w:rFonts w:ascii="Calibri" w:eastAsia="Times New Roman" w:hAnsi="Calibri" w:cs="Calibri"/>
          <w:color w:val="000000"/>
          <w:lang w:eastAsia="hu-HU"/>
        </w:rPr>
      </w:pPr>
      <w:r w:rsidRPr="00411774">
        <w:rPr>
          <w:rFonts w:ascii="Calibri" w:eastAsia="Times New Roman" w:hAnsi="Calibri" w:cs="Calibri"/>
          <w:color w:val="000000"/>
          <w:lang w:eastAsia="hu-HU"/>
        </w:rPr>
        <w:t>Államalapítás, Szent Imre herceg és a magyar szentek az Árpád-korban</w:t>
      </w:r>
    </w:p>
    <w:p w:rsidR="00411774" w:rsidRPr="00411774" w:rsidRDefault="00411774" w:rsidP="00DB3BC6">
      <w:pPr>
        <w:spacing w:before="240" w:line="240" w:lineRule="auto"/>
        <w:jc w:val="both"/>
        <w:rPr>
          <w:rFonts w:ascii="Calibri" w:eastAsia="Times New Roman" w:hAnsi="Calibri" w:cs="Calibri"/>
          <w:color w:val="000000"/>
          <w:lang w:eastAsia="hu-HU"/>
        </w:rPr>
      </w:pPr>
      <w:r w:rsidRPr="00411774">
        <w:rPr>
          <w:rFonts w:ascii="Calibri" w:eastAsia="Times New Roman" w:hAnsi="Calibri" w:cs="Calibri"/>
          <w:color w:val="000000"/>
          <w:lang w:eastAsia="hu-HU"/>
        </w:rPr>
        <w:t>III. Béla, Nagy Lajos és a ciszterci rend Magyarországon</w:t>
      </w:r>
    </w:p>
    <w:p w:rsidR="00411774" w:rsidRPr="00411774" w:rsidRDefault="00411774" w:rsidP="00DB3BC6">
      <w:pPr>
        <w:spacing w:before="240" w:line="240" w:lineRule="auto"/>
        <w:jc w:val="both"/>
        <w:rPr>
          <w:rFonts w:ascii="Calibri" w:eastAsia="Times New Roman" w:hAnsi="Calibri" w:cs="Calibri"/>
          <w:color w:val="000000"/>
          <w:lang w:eastAsia="hu-HU"/>
        </w:rPr>
      </w:pPr>
      <w:r w:rsidRPr="00411774">
        <w:rPr>
          <w:rFonts w:ascii="Calibri" w:eastAsia="Times New Roman" w:hAnsi="Calibri" w:cs="Calibri"/>
          <w:color w:val="000000"/>
          <w:lang w:eastAsia="hu-HU"/>
        </w:rPr>
        <w:t>Hunyadi Mátyás uralkodása</w:t>
      </w:r>
    </w:p>
    <w:p w:rsidR="00411774" w:rsidRPr="00411774" w:rsidRDefault="00411774" w:rsidP="00DB3BC6">
      <w:pPr>
        <w:spacing w:before="240" w:line="240" w:lineRule="auto"/>
        <w:jc w:val="both"/>
        <w:rPr>
          <w:rFonts w:ascii="Calibri" w:eastAsia="Times New Roman" w:hAnsi="Calibri" w:cs="Calibri"/>
          <w:color w:val="000000"/>
          <w:lang w:eastAsia="hu-HU"/>
        </w:rPr>
      </w:pPr>
      <w:r w:rsidRPr="00411774">
        <w:rPr>
          <w:rFonts w:ascii="Calibri" w:eastAsia="Times New Roman" w:hAnsi="Calibri" w:cs="Calibri"/>
          <w:color w:val="000000"/>
          <w:lang w:eastAsia="hu-HU"/>
        </w:rPr>
        <w:t xml:space="preserve">A témák feldolgozásának módját a szaktanárok döntik el. </w:t>
      </w:r>
    </w:p>
    <w:sectPr w:rsidR="00411774" w:rsidRPr="004117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58" w:rsidRDefault="00BC0F58" w:rsidP="00DB3BC6">
      <w:pPr>
        <w:spacing w:after="0" w:line="240" w:lineRule="auto"/>
      </w:pPr>
      <w:r>
        <w:separator/>
      </w:r>
    </w:p>
  </w:endnote>
  <w:endnote w:type="continuationSeparator" w:id="0">
    <w:p w:rsidR="00BC0F58" w:rsidRDefault="00BC0F58" w:rsidP="00DB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58" w:rsidRDefault="00BC0F58" w:rsidP="00DB3BC6">
      <w:pPr>
        <w:spacing w:after="0" w:line="240" w:lineRule="auto"/>
      </w:pPr>
      <w:r>
        <w:separator/>
      </w:r>
    </w:p>
  </w:footnote>
  <w:footnote w:type="continuationSeparator" w:id="0">
    <w:p w:rsidR="00BC0F58" w:rsidRDefault="00BC0F58" w:rsidP="00DB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C6" w:rsidRDefault="00DB3BC6">
    <w:pPr>
      <w:pStyle w:val="lfej"/>
    </w:pPr>
    <w:r>
      <w:t>Történelem – helyi tanterv 9–12. évfolyam</w:t>
    </w:r>
  </w:p>
  <w:p w:rsidR="00DB3BC6" w:rsidRDefault="00DB3BC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 w15:restartNumberingAfterBreak="0">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1B0689"/>
    <w:multiLevelType w:val="multilevel"/>
    <w:tmpl w:val="B2CE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8" w15:restartNumberingAfterBreak="0">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2" w15:restartNumberingAfterBreak="0">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20" w15:restartNumberingAfterBreak="0">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num w:numId="1">
    <w:abstractNumId w:val="16"/>
  </w:num>
  <w:num w:numId="2">
    <w:abstractNumId w:val="12"/>
  </w:num>
  <w:num w:numId="3">
    <w:abstractNumId w:val="20"/>
  </w:num>
  <w:num w:numId="4">
    <w:abstractNumId w:val="7"/>
  </w:num>
  <w:num w:numId="5">
    <w:abstractNumId w:val="6"/>
  </w:num>
  <w:num w:numId="6">
    <w:abstractNumId w:val="0"/>
  </w:num>
  <w:num w:numId="7">
    <w:abstractNumId w:val="1"/>
  </w:num>
  <w:num w:numId="8">
    <w:abstractNumId w:val="15"/>
  </w:num>
  <w:num w:numId="9">
    <w:abstractNumId w:val="3"/>
  </w:num>
  <w:num w:numId="10">
    <w:abstractNumId w:val="9"/>
  </w:num>
  <w:num w:numId="11">
    <w:abstractNumId w:val="2"/>
  </w:num>
  <w:num w:numId="12">
    <w:abstractNumId w:val="11"/>
  </w:num>
  <w:num w:numId="13">
    <w:abstractNumId w:val="8"/>
  </w:num>
  <w:num w:numId="14">
    <w:abstractNumId w:val="4"/>
  </w:num>
  <w:num w:numId="15">
    <w:abstractNumId w:val="14"/>
  </w:num>
  <w:num w:numId="16">
    <w:abstractNumId w:val="13"/>
  </w:num>
  <w:num w:numId="17">
    <w:abstractNumId w:val="5"/>
  </w:num>
  <w:num w:numId="18">
    <w:abstractNumId w:val="19"/>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C6"/>
    <w:rsid w:val="0001129C"/>
    <w:rsid w:val="00346907"/>
    <w:rsid w:val="00411774"/>
    <w:rsid w:val="004D22A5"/>
    <w:rsid w:val="005375F9"/>
    <w:rsid w:val="005635D6"/>
    <w:rsid w:val="009163ED"/>
    <w:rsid w:val="009364E5"/>
    <w:rsid w:val="009C2C49"/>
    <w:rsid w:val="00A3110F"/>
    <w:rsid w:val="00AF7233"/>
    <w:rsid w:val="00BC0F58"/>
    <w:rsid w:val="00D002E7"/>
    <w:rsid w:val="00DB3BC6"/>
    <w:rsid w:val="00E148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D156"/>
  <w15:chartTrackingRefBased/>
  <w15:docId w15:val="{56493A3E-31CE-43AB-A4D0-9F8B75E5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DB3BC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B3BC6"/>
    <w:pPr>
      <w:tabs>
        <w:tab w:val="center" w:pos="4536"/>
        <w:tab w:val="right" w:pos="9072"/>
      </w:tabs>
      <w:spacing w:after="0" w:line="240" w:lineRule="auto"/>
    </w:pPr>
  </w:style>
  <w:style w:type="character" w:customStyle="1" w:styleId="lfejChar">
    <w:name w:val="Élőfej Char"/>
    <w:basedOn w:val="Bekezdsalapbettpusa"/>
    <w:link w:val="lfej"/>
    <w:uiPriority w:val="99"/>
    <w:rsid w:val="00DB3BC6"/>
  </w:style>
  <w:style w:type="paragraph" w:styleId="llb">
    <w:name w:val="footer"/>
    <w:basedOn w:val="Norml"/>
    <w:link w:val="llbChar"/>
    <w:uiPriority w:val="99"/>
    <w:unhideWhenUsed/>
    <w:rsid w:val="00DB3BC6"/>
    <w:pPr>
      <w:tabs>
        <w:tab w:val="center" w:pos="4536"/>
        <w:tab w:val="right" w:pos="9072"/>
      </w:tabs>
      <w:spacing w:after="0" w:line="240" w:lineRule="auto"/>
    </w:pPr>
  </w:style>
  <w:style w:type="character" w:customStyle="1" w:styleId="llbChar">
    <w:name w:val="Élőláb Char"/>
    <w:basedOn w:val="Bekezdsalapbettpusa"/>
    <w:link w:val="llb"/>
    <w:uiPriority w:val="99"/>
    <w:rsid w:val="00DB3BC6"/>
  </w:style>
  <w:style w:type="character" w:styleId="Jegyzethivatkozs">
    <w:name w:val="annotation reference"/>
    <w:basedOn w:val="Bekezdsalapbettpusa"/>
    <w:uiPriority w:val="99"/>
    <w:semiHidden/>
    <w:unhideWhenUsed/>
    <w:rsid w:val="004D22A5"/>
    <w:rPr>
      <w:sz w:val="16"/>
      <w:szCs w:val="16"/>
    </w:rPr>
  </w:style>
  <w:style w:type="paragraph" w:styleId="Jegyzetszveg">
    <w:name w:val="annotation text"/>
    <w:basedOn w:val="Norml"/>
    <w:link w:val="JegyzetszvegChar"/>
    <w:uiPriority w:val="99"/>
    <w:unhideWhenUsed/>
    <w:rsid w:val="004D22A5"/>
    <w:pPr>
      <w:spacing w:after="160" w:line="240" w:lineRule="auto"/>
    </w:pPr>
    <w:rPr>
      <w:rFonts w:ascii="Times New Roman" w:hAnsi="Times New Roman"/>
      <w:sz w:val="20"/>
      <w:szCs w:val="20"/>
    </w:rPr>
  </w:style>
  <w:style w:type="character" w:customStyle="1" w:styleId="JegyzetszvegChar">
    <w:name w:val="Jegyzetszöveg Char"/>
    <w:basedOn w:val="Bekezdsalapbettpusa"/>
    <w:link w:val="Jegyzetszveg"/>
    <w:uiPriority w:val="99"/>
    <w:rsid w:val="004D22A5"/>
    <w:rPr>
      <w:rFonts w:ascii="Times New Roman" w:hAnsi="Times New Roman"/>
      <w:sz w:val="20"/>
      <w:szCs w:val="20"/>
    </w:rPr>
  </w:style>
  <w:style w:type="paragraph" w:styleId="Buborkszveg">
    <w:name w:val="Balloon Text"/>
    <w:basedOn w:val="Norml"/>
    <w:link w:val="BuborkszvegChar"/>
    <w:uiPriority w:val="99"/>
    <w:semiHidden/>
    <w:unhideWhenUsed/>
    <w:rsid w:val="004D22A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D2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4907</Words>
  <Characters>33862</Characters>
  <Application>Microsoft Office Word</Application>
  <DocSecurity>0</DocSecurity>
  <Lines>282</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Örs Kovács</dc:creator>
  <cp:keywords/>
  <dc:description/>
  <cp:lastModifiedBy>Örs Kovács</cp:lastModifiedBy>
  <cp:revision>3</cp:revision>
  <dcterms:created xsi:type="dcterms:W3CDTF">2020-04-28T20:33:00Z</dcterms:created>
  <dcterms:modified xsi:type="dcterms:W3CDTF">2020-04-28T20:37:00Z</dcterms:modified>
</cp:coreProperties>
</file>